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04" w:rsidRPr="005D5604" w:rsidRDefault="005D5604" w:rsidP="005D5604">
      <w:pPr>
        <w:shd w:val="clear" w:color="auto" w:fill="FFFFFF"/>
        <w:spacing w:before="525" w:after="225" w:line="600" w:lineRule="atLeast"/>
        <w:outlineLvl w:val="1"/>
        <w:rPr>
          <w:rFonts w:ascii="inherit" w:eastAsia="Times New Roman" w:hAnsi="inherit" w:cs="Helvetica"/>
          <w:b/>
          <w:bCs/>
          <w:color w:val="000000"/>
          <w:sz w:val="53"/>
          <w:szCs w:val="53"/>
        </w:rPr>
      </w:pPr>
      <w:r w:rsidRPr="005D5604">
        <w:rPr>
          <w:rFonts w:ascii="inherit" w:eastAsia="Times New Roman" w:hAnsi="inherit" w:cs="Helvetica"/>
          <w:b/>
          <w:bCs/>
          <w:color w:val="000000"/>
          <w:sz w:val="53"/>
          <w:szCs w:val="53"/>
        </w:rPr>
        <w:t>Under-18 International Student Visa holders</w:t>
      </w:r>
    </w:p>
    <w:p w:rsidR="005D5604" w:rsidRPr="005D5604" w:rsidRDefault="005D5604" w:rsidP="005D5604">
      <w:pPr>
        <w:shd w:val="clear" w:color="auto" w:fill="FFFFFF"/>
        <w:spacing w:line="343" w:lineRule="atLeast"/>
        <w:rPr>
          <w:rFonts w:ascii="Georgia" w:eastAsia="Times New Roman" w:hAnsi="Georgia" w:cs="Helvetica"/>
          <w:color w:val="333333"/>
          <w:sz w:val="27"/>
          <w:szCs w:val="27"/>
        </w:rPr>
      </w:pPr>
      <w:r w:rsidRPr="005D5604">
        <w:rPr>
          <w:rFonts w:ascii="Georgia" w:eastAsia="Times New Roman" w:hAnsi="Georgia" w:cs="Helvetica"/>
          <w:color w:val="333333"/>
          <w:sz w:val="27"/>
          <w:szCs w:val="27"/>
        </w:rPr>
        <w:t>The University welcomes applications by suitably qualified under-18 international students and is guided by requirements set out in the ESOS Framework. </w:t>
      </w:r>
    </w:p>
    <w:p w:rsidR="005D5604" w:rsidRDefault="005D5604" w:rsidP="005D5604"/>
    <w:p w:rsidR="005D5604" w:rsidRDefault="005D5604" w:rsidP="005D5604">
      <w:r>
        <w:t>Starting 1</w:t>
      </w:r>
      <w:r>
        <w:rPr>
          <w:vertAlign w:val="superscript"/>
        </w:rPr>
        <w:t>st</w:t>
      </w:r>
      <w:r>
        <w:t xml:space="preserve"> July 2016, University of Sydney </w:t>
      </w:r>
      <w:r w:rsidR="00865806">
        <w:t>has its own</w:t>
      </w:r>
      <w:r>
        <w:t xml:space="preserve"> Welfare Arrangement </w:t>
      </w:r>
      <w:r w:rsidR="00865806">
        <w:t>for Under-</w:t>
      </w:r>
      <w:r>
        <w:t xml:space="preserve">18 </w:t>
      </w:r>
      <w:r w:rsidR="00865806">
        <w:t xml:space="preserve">international </w:t>
      </w:r>
      <w:r>
        <w:t>students.</w:t>
      </w:r>
    </w:p>
    <w:p w:rsidR="005D5604" w:rsidRDefault="005D5604" w:rsidP="005D5604"/>
    <w:p w:rsidR="005D5604" w:rsidRDefault="005D5604" w:rsidP="005D5604">
      <w:r>
        <w:t xml:space="preserve">Please find </w:t>
      </w:r>
      <w:r w:rsidR="00865806">
        <w:t xml:space="preserve">in </w:t>
      </w:r>
      <w:r>
        <w:t>the link</w:t>
      </w:r>
      <w:r w:rsidR="00865806">
        <w:t xml:space="preserve"> </w:t>
      </w:r>
      <w:r w:rsidR="00865806">
        <w:t>below</w:t>
      </w:r>
      <w:r>
        <w:t>:</w:t>
      </w:r>
    </w:p>
    <w:p w:rsidR="005D5604" w:rsidRDefault="005D5604" w:rsidP="005D5604"/>
    <w:p w:rsidR="005D5604" w:rsidRDefault="005D5604" w:rsidP="005D5604">
      <w:hyperlink r:id="rId6" w:history="1">
        <w:r>
          <w:rPr>
            <w:rStyle w:val="Hyperlink"/>
            <w:color w:val="auto"/>
          </w:rPr>
          <w:t>http://sydney.edu.au/study/under-18-international-student-visa-holders.html</w:t>
        </w:r>
      </w:hyperlink>
      <w:r>
        <w:t xml:space="preserve"> </w:t>
      </w:r>
    </w:p>
    <w:p w:rsidR="005D5604" w:rsidRDefault="005D5604" w:rsidP="005D5604"/>
    <w:p w:rsidR="005D5604" w:rsidRDefault="005D5604" w:rsidP="005D5604">
      <w:r>
        <w:t>There are 2 ways:</w:t>
      </w:r>
    </w:p>
    <w:p w:rsidR="005D5604" w:rsidRDefault="005D5604" w:rsidP="005D5604"/>
    <w:p w:rsidR="005D5604" w:rsidRDefault="005D5604" w:rsidP="005D5604">
      <w:pPr>
        <w:pStyle w:val="ListParagraph"/>
        <w:numPr>
          <w:ilvl w:val="0"/>
          <w:numId w:val="1"/>
        </w:numPr>
        <w:rPr>
          <w:b/>
          <w:bCs/>
        </w:rPr>
      </w:pPr>
      <w:r>
        <w:rPr>
          <w:b/>
          <w:bCs/>
        </w:rPr>
        <w:t>Accompanied : living with parents or family</w:t>
      </w:r>
    </w:p>
    <w:p w:rsidR="005D5604" w:rsidRDefault="005D5604" w:rsidP="005D5604">
      <w:pPr>
        <w:pStyle w:val="ListParagraph"/>
      </w:pPr>
    </w:p>
    <w:p w:rsidR="005D5604" w:rsidRDefault="005D5604" w:rsidP="005D5604">
      <w:pPr>
        <w:pStyle w:val="ListParagraph"/>
        <w:rPr>
          <w:shd w:val="clear" w:color="auto" w:fill="FFFFFF"/>
        </w:rPr>
      </w:pPr>
      <w:r>
        <w:rPr>
          <w:shd w:val="clear" w:color="auto" w:fill="FFFFFF"/>
        </w:rPr>
        <w:t>The University is not required to issue a Confirmation of Appropriate Accommodation (CAAW) letter with your electronic Confirmation of Enrolment (</w:t>
      </w:r>
      <w:proofErr w:type="spellStart"/>
      <w:r>
        <w:rPr>
          <w:shd w:val="clear" w:color="auto" w:fill="FFFFFF"/>
        </w:rPr>
        <w:t>eCoE</w:t>
      </w:r>
      <w:proofErr w:type="spellEnd"/>
      <w:r>
        <w:rPr>
          <w:shd w:val="clear" w:color="auto" w:fill="FFFFFF"/>
        </w:rPr>
        <w:t>) and will not accept responsibility for your welfare conditions.</w:t>
      </w:r>
    </w:p>
    <w:p w:rsidR="005D5604" w:rsidRDefault="005D5604" w:rsidP="005D5604"/>
    <w:p w:rsidR="005D5604" w:rsidRDefault="005D5604" w:rsidP="005D5604">
      <w:pPr>
        <w:pStyle w:val="ListParagraph"/>
        <w:numPr>
          <w:ilvl w:val="0"/>
          <w:numId w:val="1"/>
        </w:numPr>
        <w:rPr>
          <w:b/>
          <w:bCs/>
        </w:rPr>
      </w:pPr>
      <w:r>
        <w:rPr>
          <w:b/>
          <w:bCs/>
        </w:rPr>
        <w:t>Unaccompanied: the University accepts responsibility for welfare and accommodation.</w:t>
      </w:r>
    </w:p>
    <w:p w:rsidR="005D5604" w:rsidRDefault="005D5604" w:rsidP="005D5604">
      <w:pPr>
        <w:pStyle w:val="ListParagraph"/>
        <w:rPr>
          <w:b/>
          <w:bCs/>
        </w:rPr>
      </w:pPr>
    </w:p>
    <w:p w:rsidR="005D5604" w:rsidRDefault="005D5604" w:rsidP="005D5604">
      <w:pPr>
        <w:pStyle w:val="ListParagraph"/>
        <w:rPr>
          <w:shd w:val="clear" w:color="auto" w:fill="FFFFFF"/>
        </w:rPr>
      </w:pPr>
      <w:r>
        <w:rPr>
          <w:shd w:val="clear" w:color="auto" w:fill="FFFFFF"/>
        </w:rPr>
        <w:t xml:space="preserve">You will be required to use University approved service provider companies for your accommodation and welfare arrangements.  </w:t>
      </w:r>
    </w:p>
    <w:p w:rsidR="005D5604" w:rsidRDefault="005D5604" w:rsidP="005D5604">
      <w:pPr>
        <w:pStyle w:val="ListParagraph"/>
        <w:rPr>
          <w:shd w:val="clear" w:color="auto" w:fill="FFFFFF"/>
        </w:rPr>
      </w:pPr>
      <w:r>
        <w:rPr>
          <w:shd w:val="clear" w:color="auto" w:fill="FFFFFF"/>
        </w:rPr>
        <w:t>The University will not approve arrangements with any other service providers or arrangements with family members.</w:t>
      </w:r>
    </w:p>
    <w:p w:rsidR="005D5604" w:rsidRDefault="005D5604" w:rsidP="005D5604">
      <w:pPr>
        <w:pStyle w:val="ListParagraph"/>
        <w:rPr>
          <w:shd w:val="clear" w:color="auto" w:fill="FFFFFF"/>
        </w:rPr>
      </w:pPr>
    </w:p>
    <w:p w:rsidR="005D5604" w:rsidRDefault="005D5604" w:rsidP="005D5604">
      <w:pPr>
        <w:pStyle w:val="ListParagraph"/>
        <w:rPr>
          <w:shd w:val="clear" w:color="auto" w:fill="FFFFFF"/>
        </w:rPr>
      </w:pPr>
      <w:r>
        <w:rPr>
          <w:shd w:val="clear" w:color="auto" w:fill="FFFFFF"/>
        </w:rPr>
        <w:t>If you are applying for study and the University accepts responsibility for your care arrangements (Option 2 above), you will receive a Confirmation of Appropriate Accommodation and Welfare (CAAW) together with your electronic Confirmation of Enrolment (</w:t>
      </w:r>
      <w:proofErr w:type="spellStart"/>
      <w:r>
        <w:rPr>
          <w:shd w:val="clear" w:color="auto" w:fill="FFFFFF"/>
        </w:rPr>
        <w:t>eCoE</w:t>
      </w:r>
      <w:proofErr w:type="spellEnd"/>
      <w:r>
        <w:rPr>
          <w:shd w:val="clear" w:color="auto" w:fill="FFFFFF"/>
        </w:rPr>
        <w:t>) for the purpose of applying for a student visa.</w:t>
      </w:r>
    </w:p>
    <w:p w:rsidR="005D5604" w:rsidRDefault="005D5604" w:rsidP="005D5604">
      <w:pPr>
        <w:pStyle w:val="ListParagraph"/>
        <w:rPr>
          <w:shd w:val="clear" w:color="auto" w:fill="FFFFFF"/>
        </w:rPr>
      </w:pPr>
    </w:p>
    <w:p w:rsidR="005D5604" w:rsidRDefault="005D5604" w:rsidP="005D5604">
      <w:pPr>
        <w:pStyle w:val="ListParagraph"/>
        <w:rPr>
          <w:shd w:val="clear" w:color="auto" w:fill="FFFFFF"/>
        </w:rPr>
      </w:pPr>
      <w:r>
        <w:rPr>
          <w:shd w:val="clear" w:color="auto" w:fill="FFFFFF"/>
        </w:rPr>
        <w:t>You can arrange your guardian and accommodation provider in advance, however the University will not approve that you commence living in this arrangement more than 14 days before the commencement of your course.  This means that you should not plan to arrive in Australia more than two weeks before the semester formally commences.</w:t>
      </w:r>
    </w:p>
    <w:p w:rsidR="00865806" w:rsidRDefault="00865806" w:rsidP="005D5604">
      <w:pPr>
        <w:pStyle w:val="ListParagraph"/>
        <w:rPr>
          <w:shd w:val="clear" w:color="auto" w:fill="FFFFFF"/>
        </w:rPr>
      </w:pPr>
    </w:p>
    <w:p w:rsidR="00865806" w:rsidRDefault="00865806" w:rsidP="005D5604">
      <w:pPr>
        <w:pStyle w:val="ListParagraph"/>
        <w:rPr>
          <w:shd w:val="clear" w:color="auto" w:fill="FFFFFF"/>
        </w:rPr>
      </w:pPr>
    </w:p>
    <w:p w:rsidR="00865806" w:rsidRDefault="00865806" w:rsidP="005D5604">
      <w:pPr>
        <w:pStyle w:val="ListParagraph"/>
        <w:rPr>
          <w:shd w:val="clear" w:color="auto" w:fill="FFFFFF"/>
        </w:rPr>
      </w:pPr>
    </w:p>
    <w:p w:rsidR="00865806" w:rsidRDefault="00865806" w:rsidP="005D5604">
      <w:pPr>
        <w:pStyle w:val="ListParagraph"/>
        <w:rPr>
          <w:shd w:val="clear" w:color="auto" w:fill="FFFFFF"/>
        </w:rPr>
      </w:pPr>
    </w:p>
    <w:p w:rsidR="005D5604" w:rsidRDefault="005D5604" w:rsidP="005D5604">
      <w:pPr>
        <w:rPr>
          <w:b/>
          <w:bCs/>
        </w:rPr>
      </w:pPr>
    </w:p>
    <w:p w:rsidR="005D5604" w:rsidRDefault="005D5604" w:rsidP="005D5604">
      <w:pPr>
        <w:rPr>
          <w:shd w:val="clear" w:color="auto" w:fill="FFFFFF"/>
        </w:rPr>
      </w:pPr>
      <w:r>
        <w:rPr>
          <w:b/>
          <w:bCs/>
        </w:rPr>
        <w:lastRenderedPageBreak/>
        <w:t>How to apply for your Confirmation of Appropriate Accommodation and Welfare (CAAW) letter</w:t>
      </w:r>
    </w:p>
    <w:p w:rsidR="005D5604" w:rsidRDefault="005D5604" w:rsidP="005D5604">
      <w:pPr>
        <w:numPr>
          <w:ilvl w:val="0"/>
          <w:numId w:val="2"/>
        </w:numPr>
        <w:shd w:val="clear" w:color="auto" w:fill="FFFFFF"/>
        <w:spacing w:before="100" w:beforeAutospacing="1" w:after="100" w:afterAutospacing="1" w:line="300" w:lineRule="atLeast"/>
        <w:rPr>
          <w:rFonts w:eastAsia="Times New Roman"/>
        </w:rPr>
      </w:pPr>
      <w:r>
        <w:rPr>
          <w:rFonts w:eastAsia="Times New Roman"/>
        </w:rPr>
        <w:t>Select your desired company from the</w:t>
      </w:r>
      <w:r>
        <w:rPr>
          <w:rStyle w:val="apple-converted-space"/>
        </w:rPr>
        <w:t> </w:t>
      </w:r>
      <w:hyperlink r:id="rId7" w:anchor="approvedwelfare" w:history="1">
        <w:r>
          <w:rPr>
            <w:rStyle w:val="Hyperlink"/>
            <w:rFonts w:eastAsia="Times New Roman"/>
            <w:color w:val="auto"/>
          </w:rPr>
          <w:t>University of Sydney appr</w:t>
        </w:r>
        <w:bookmarkStart w:id="0" w:name="_GoBack"/>
        <w:bookmarkEnd w:id="0"/>
        <w:r>
          <w:rPr>
            <w:rStyle w:val="Hyperlink"/>
            <w:rFonts w:eastAsia="Times New Roman"/>
            <w:color w:val="auto"/>
          </w:rPr>
          <w:t>oved list</w:t>
        </w:r>
      </w:hyperlink>
      <w:r>
        <w:rPr>
          <w:rStyle w:val="apple-converted-space"/>
        </w:rPr>
        <w:t> </w:t>
      </w:r>
      <w:r>
        <w:rPr>
          <w:rFonts w:eastAsia="Times New Roman"/>
        </w:rPr>
        <w:t>based on your own research of our approved providers and review of costs/services</w:t>
      </w:r>
    </w:p>
    <w:p w:rsidR="005D5604" w:rsidRDefault="005D5604" w:rsidP="005D5604">
      <w:pPr>
        <w:numPr>
          <w:ilvl w:val="0"/>
          <w:numId w:val="2"/>
        </w:numPr>
        <w:shd w:val="clear" w:color="auto" w:fill="FFFFFF"/>
        <w:spacing w:before="100" w:beforeAutospacing="1" w:after="100" w:afterAutospacing="1" w:line="300" w:lineRule="atLeast"/>
        <w:rPr>
          <w:rFonts w:eastAsia="Times New Roman"/>
        </w:rPr>
      </w:pPr>
      <w:r>
        <w:rPr>
          <w:rFonts w:eastAsia="Times New Roman"/>
        </w:rPr>
        <w:t>Sign a contract with your preferred welfare and accommodation providers and pay them any necessary fees</w:t>
      </w:r>
    </w:p>
    <w:p w:rsidR="005D5604" w:rsidRDefault="005D5604" w:rsidP="005D5604">
      <w:pPr>
        <w:numPr>
          <w:ilvl w:val="0"/>
          <w:numId w:val="2"/>
        </w:numPr>
        <w:shd w:val="clear" w:color="auto" w:fill="FFFFFF"/>
        <w:spacing w:before="100" w:beforeAutospacing="1" w:after="100" w:afterAutospacing="1" w:line="300" w:lineRule="atLeast"/>
        <w:rPr>
          <w:rFonts w:eastAsia="Times New Roman"/>
        </w:rPr>
      </w:pPr>
      <w:r>
        <w:rPr>
          <w:rFonts w:eastAsia="Times New Roman"/>
        </w:rPr>
        <w:t>Pay the University of Sydney the minimum fee required for tuition (and health cover if you would like us to arrange this for you)</w:t>
      </w:r>
    </w:p>
    <w:p w:rsidR="005D5604" w:rsidRDefault="005D5604" w:rsidP="005D5604">
      <w:pPr>
        <w:numPr>
          <w:ilvl w:val="0"/>
          <w:numId w:val="2"/>
        </w:numPr>
        <w:shd w:val="clear" w:color="auto" w:fill="FFFFFF"/>
        <w:spacing w:before="100" w:beforeAutospacing="1" w:after="100" w:afterAutospacing="1" w:line="300" w:lineRule="atLeast"/>
        <w:rPr>
          <w:rFonts w:eastAsia="Times New Roman"/>
        </w:rPr>
      </w:pPr>
      <w:r>
        <w:rPr>
          <w:rFonts w:eastAsia="Times New Roman"/>
        </w:rPr>
        <w:t>Your service providers will forward our Admissions Unit copies of your contracts as evidence that you have engaged their services</w:t>
      </w:r>
    </w:p>
    <w:p w:rsidR="005D5604" w:rsidRDefault="005D5604" w:rsidP="005D5604">
      <w:pPr>
        <w:numPr>
          <w:ilvl w:val="0"/>
          <w:numId w:val="2"/>
        </w:numPr>
        <w:shd w:val="clear" w:color="auto" w:fill="FFFFFF"/>
        <w:spacing w:before="100" w:beforeAutospacing="1" w:after="100" w:afterAutospacing="1" w:line="300" w:lineRule="atLeast"/>
        <w:rPr>
          <w:rFonts w:eastAsia="Times New Roman"/>
        </w:rPr>
      </w:pPr>
      <w:r>
        <w:rPr>
          <w:rFonts w:eastAsia="Times New Roman"/>
        </w:rPr>
        <w:t xml:space="preserve">When we receive both contracts from your providers for accommodation and welfare, and we receive your minimum payment for tuition from you, we will issue you an </w:t>
      </w:r>
      <w:proofErr w:type="spellStart"/>
      <w:r>
        <w:rPr>
          <w:rFonts w:eastAsia="Times New Roman"/>
        </w:rPr>
        <w:t>eCoE</w:t>
      </w:r>
      <w:proofErr w:type="spellEnd"/>
      <w:r>
        <w:rPr>
          <w:rFonts w:eastAsia="Times New Roman"/>
        </w:rPr>
        <w:t xml:space="preserve"> and a CAAW letter</w:t>
      </w:r>
    </w:p>
    <w:p w:rsidR="005D5604" w:rsidRDefault="005D5604" w:rsidP="005D5604">
      <w:pPr>
        <w:numPr>
          <w:ilvl w:val="0"/>
          <w:numId w:val="2"/>
        </w:numPr>
        <w:shd w:val="clear" w:color="auto" w:fill="FFFFFF"/>
        <w:spacing w:before="100" w:beforeAutospacing="1" w:after="100" w:afterAutospacing="1" w:line="300" w:lineRule="atLeast"/>
        <w:rPr>
          <w:rFonts w:eastAsia="Times New Roman"/>
        </w:rPr>
      </w:pPr>
      <w:r>
        <w:rPr>
          <w:rFonts w:eastAsia="Times New Roman"/>
        </w:rPr>
        <w:t>You may then apply for your student visa.</w:t>
      </w:r>
    </w:p>
    <w:p w:rsidR="005D5604" w:rsidRDefault="005D5604" w:rsidP="005D5604">
      <w:pPr>
        <w:shd w:val="clear" w:color="auto" w:fill="FFFFFF"/>
        <w:spacing w:before="100" w:beforeAutospacing="1" w:after="100" w:afterAutospacing="1" w:line="300" w:lineRule="atLeast"/>
        <w:rPr>
          <w:b/>
          <w:bCs/>
          <w:u w:val="single"/>
        </w:rPr>
      </w:pPr>
      <w:r>
        <w:rPr>
          <w:b/>
          <w:bCs/>
          <w:u w:val="single"/>
        </w:rPr>
        <w:t>Approved Accommodation:</w:t>
      </w:r>
    </w:p>
    <w:p w:rsidR="005D5604" w:rsidRDefault="005D5604" w:rsidP="005D5604">
      <w:pPr>
        <w:shd w:val="clear" w:color="auto" w:fill="FFFFFF"/>
        <w:spacing w:before="100" w:beforeAutospacing="1" w:after="100" w:afterAutospacing="1" w:line="300" w:lineRule="atLeast"/>
      </w:pPr>
      <w:proofErr w:type="gramStart"/>
      <w:r>
        <w:t>Homestay :</w:t>
      </w:r>
      <w:proofErr w:type="gramEnd"/>
    </w:p>
    <w:p w:rsidR="005D5604" w:rsidRDefault="005D5604" w:rsidP="005D5604">
      <w:pPr>
        <w:pStyle w:val="ListParagraph"/>
        <w:numPr>
          <w:ilvl w:val="0"/>
          <w:numId w:val="3"/>
        </w:numPr>
        <w:shd w:val="clear" w:color="auto" w:fill="FFFFFF"/>
        <w:spacing w:before="100" w:beforeAutospacing="1" w:after="100" w:afterAutospacing="1" w:line="300" w:lineRule="atLeast"/>
      </w:pPr>
      <w:r>
        <w:rPr>
          <w:b/>
          <w:bCs/>
          <w:shd w:val="clear" w:color="auto" w:fill="FFFFFF"/>
        </w:rPr>
        <w:t>Australian Homestay Network Pty Ltd</w:t>
      </w:r>
    </w:p>
    <w:p w:rsidR="005D5604" w:rsidRDefault="005D5604" w:rsidP="005D5604">
      <w:pPr>
        <w:shd w:val="clear" w:color="auto" w:fill="FFFFFF"/>
        <w:spacing w:before="100" w:beforeAutospacing="1" w:after="100" w:afterAutospacing="1" w:line="300" w:lineRule="atLeast"/>
        <w:ind w:left="720"/>
      </w:pPr>
      <w:r>
        <w:rPr>
          <w:shd w:val="clear" w:color="auto" w:fill="FFFFFF"/>
        </w:rPr>
        <w:t>Email: </w:t>
      </w:r>
      <w:hyperlink r:id="rId8" w:history="1">
        <w:r>
          <w:rPr>
            <w:rStyle w:val="Hyperlink"/>
            <w:color w:val="auto"/>
            <w:shd w:val="clear" w:color="auto" w:fill="FFFFFF"/>
          </w:rPr>
          <w:t>sydney@homestaynetwork.org</w:t>
        </w:r>
      </w:hyperlink>
    </w:p>
    <w:p w:rsidR="005D5604" w:rsidRDefault="005D5604" w:rsidP="005D5604">
      <w:pPr>
        <w:pStyle w:val="ListParagraph"/>
        <w:numPr>
          <w:ilvl w:val="0"/>
          <w:numId w:val="3"/>
        </w:numPr>
        <w:shd w:val="clear" w:color="auto" w:fill="FFFFFF"/>
        <w:spacing w:before="100" w:beforeAutospacing="1" w:after="100" w:afterAutospacing="1" w:line="300" w:lineRule="atLeast"/>
      </w:pPr>
      <w:r>
        <w:rPr>
          <w:b/>
          <w:bCs/>
          <w:shd w:val="clear" w:color="auto" w:fill="FFFFFF"/>
        </w:rPr>
        <w:t>Global Experience International Student Accommodation</w:t>
      </w:r>
    </w:p>
    <w:p w:rsidR="005D5604" w:rsidRDefault="005D5604" w:rsidP="005D5604">
      <w:pPr>
        <w:pStyle w:val="ListParagraph"/>
        <w:shd w:val="clear" w:color="auto" w:fill="FFFFFF"/>
        <w:spacing w:before="100" w:beforeAutospacing="1" w:after="100" w:afterAutospacing="1" w:line="300" w:lineRule="atLeast"/>
      </w:pPr>
      <w:r>
        <w:rPr>
          <w:shd w:val="clear" w:color="auto" w:fill="FFFFFF"/>
        </w:rPr>
        <w:t>Email:</w:t>
      </w:r>
      <w:r>
        <w:rPr>
          <w:rStyle w:val="apple-converted-space"/>
          <w:shd w:val="clear" w:color="auto" w:fill="FFFFFF"/>
        </w:rPr>
        <w:t> </w:t>
      </w:r>
      <w:hyperlink r:id="rId9" w:history="1">
        <w:r>
          <w:rPr>
            <w:rStyle w:val="Hyperlink"/>
            <w:color w:val="auto"/>
            <w:shd w:val="clear" w:color="auto" w:fill="FFFFFF"/>
          </w:rPr>
          <w:t>enquiry@globalexperience.com.au</w:t>
        </w:r>
      </w:hyperlink>
    </w:p>
    <w:p w:rsidR="005D5604" w:rsidRDefault="005D5604" w:rsidP="005D5604">
      <w:pPr>
        <w:pStyle w:val="ListParagraph"/>
        <w:numPr>
          <w:ilvl w:val="0"/>
          <w:numId w:val="3"/>
        </w:numPr>
        <w:shd w:val="clear" w:color="auto" w:fill="FFFFFF"/>
        <w:spacing w:before="100" w:beforeAutospacing="1" w:after="100" w:afterAutospacing="1" w:line="300" w:lineRule="atLeast"/>
        <w:rPr>
          <w:b/>
          <w:bCs/>
        </w:rPr>
      </w:pPr>
      <w:r>
        <w:rPr>
          <w:b/>
          <w:bCs/>
        </w:rPr>
        <w:t>Study Vision</w:t>
      </w:r>
    </w:p>
    <w:p w:rsidR="005D5604" w:rsidRDefault="005D5604" w:rsidP="005D5604">
      <w:pPr>
        <w:pStyle w:val="ListParagraph"/>
        <w:shd w:val="clear" w:color="auto" w:fill="FFFFFF"/>
        <w:spacing w:before="100" w:beforeAutospacing="1" w:after="100" w:afterAutospacing="1" w:line="300" w:lineRule="atLeast"/>
      </w:pPr>
      <w:r>
        <w:rPr>
          <w:shd w:val="clear" w:color="auto" w:fill="FFFFFF"/>
        </w:rPr>
        <w:t>Email: </w:t>
      </w:r>
      <w:hyperlink r:id="rId10" w:history="1">
        <w:r>
          <w:rPr>
            <w:rStyle w:val="Hyperlink"/>
            <w:color w:val="auto"/>
            <w:shd w:val="clear" w:color="auto" w:fill="FFFFFF"/>
          </w:rPr>
          <w:t>info@studyvision.com.au</w:t>
        </w:r>
      </w:hyperlink>
    </w:p>
    <w:p w:rsidR="005D5604" w:rsidRDefault="005D5604" w:rsidP="005D5604">
      <w:pPr>
        <w:pStyle w:val="ListParagraph"/>
        <w:numPr>
          <w:ilvl w:val="0"/>
          <w:numId w:val="3"/>
        </w:numPr>
        <w:shd w:val="clear" w:color="auto" w:fill="FFFFFF"/>
        <w:spacing w:before="100" w:beforeAutospacing="1" w:after="100" w:afterAutospacing="1" w:line="300" w:lineRule="atLeast"/>
      </w:pPr>
      <w:r>
        <w:rPr>
          <w:b/>
          <w:bCs/>
          <w:shd w:val="clear" w:color="auto" w:fill="FFFFFF"/>
        </w:rPr>
        <w:t>Win Consultation and Services International Student Homestay</w:t>
      </w:r>
    </w:p>
    <w:p w:rsidR="005D5604" w:rsidRDefault="005D5604" w:rsidP="005D5604">
      <w:pPr>
        <w:pStyle w:val="ListParagraph"/>
        <w:shd w:val="clear" w:color="auto" w:fill="FFFFFF"/>
        <w:spacing w:before="100" w:beforeAutospacing="1" w:after="100" w:afterAutospacing="1" w:line="300" w:lineRule="atLeast"/>
      </w:pPr>
      <w:r>
        <w:rPr>
          <w:shd w:val="clear" w:color="auto" w:fill="FFFFFF"/>
        </w:rPr>
        <w:t>Email:</w:t>
      </w:r>
      <w:r>
        <w:rPr>
          <w:rStyle w:val="apple-converted-space"/>
          <w:shd w:val="clear" w:color="auto" w:fill="FFFFFF"/>
        </w:rPr>
        <w:t> </w:t>
      </w:r>
      <w:hyperlink r:id="rId11" w:history="1">
        <w:r>
          <w:rPr>
            <w:rStyle w:val="Hyperlink"/>
            <w:color w:val="auto"/>
            <w:shd w:val="clear" w:color="auto" w:fill="FFFFFF"/>
          </w:rPr>
          <w:t>info@wincs.com.au</w:t>
        </w:r>
      </w:hyperlink>
    </w:p>
    <w:p w:rsidR="005D5604" w:rsidRDefault="005D5604" w:rsidP="005D5604">
      <w:pPr>
        <w:shd w:val="clear" w:color="auto" w:fill="FFFFFF"/>
        <w:spacing w:before="100" w:beforeAutospacing="1" w:after="100" w:afterAutospacing="1" w:line="300" w:lineRule="atLeast"/>
      </w:pPr>
      <w:r>
        <w:t xml:space="preserve">Residential </w:t>
      </w:r>
      <w:proofErr w:type="gramStart"/>
      <w:r>
        <w:t>Colleges :</w:t>
      </w:r>
      <w:proofErr w:type="gramEnd"/>
    </w:p>
    <w:p w:rsidR="005D5604" w:rsidRDefault="005D5604" w:rsidP="005D5604">
      <w:pPr>
        <w:shd w:val="clear" w:color="auto" w:fill="FFFFFF"/>
        <w:spacing w:before="100" w:beforeAutospacing="1" w:after="100" w:afterAutospacing="1" w:line="300" w:lineRule="atLeast"/>
        <w:rPr>
          <w:b/>
          <w:bCs/>
        </w:rPr>
      </w:pPr>
      <w:r>
        <w:t xml:space="preserve">                </w:t>
      </w:r>
      <w:proofErr w:type="spellStart"/>
      <w:r>
        <w:rPr>
          <w:b/>
          <w:bCs/>
        </w:rPr>
        <w:t>Urbanest</w:t>
      </w:r>
      <w:proofErr w:type="spellEnd"/>
    </w:p>
    <w:p w:rsidR="005D5604" w:rsidRDefault="005D5604" w:rsidP="005D5604">
      <w:pPr>
        <w:shd w:val="clear" w:color="auto" w:fill="FFFFFF"/>
        <w:spacing w:before="100" w:beforeAutospacing="1" w:after="100" w:afterAutospacing="1" w:line="300" w:lineRule="atLeast"/>
      </w:pPr>
      <w:r>
        <w:t xml:space="preserve">                </w:t>
      </w:r>
      <w:r>
        <w:rPr>
          <w:shd w:val="clear" w:color="auto" w:fill="FFFFFF"/>
        </w:rPr>
        <w:t>Email:</w:t>
      </w:r>
      <w:r>
        <w:rPr>
          <w:rStyle w:val="apple-converted-space"/>
          <w:shd w:val="clear" w:color="auto" w:fill="FFFFFF"/>
        </w:rPr>
        <w:t> </w:t>
      </w:r>
      <w:hyperlink r:id="rId12" w:history="1">
        <w:r>
          <w:rPr>
            <w:rStyle w:val="Hyperlink"/>
            <w:color w:val="auto"/>
            <w:shd w:val="clear" w:color="auto" w:fill="FFFFFF"/>
          </w:rPr>
          <w:t>enquiries@urbanest.com.au</w:t>
        </w:r>
      </w:hyperlink>
    </w:p>
    <w:p w:rsidR="00865806" w:rsidRDefault="00865806" w:rsidP="005D5604">
      <w:pPr>
        <w:shd w:val="clear" w:color="auto" w:fill="FFFFFF"/>
        <w:spacing w:before="100" w:beforeAutospacing="1" w:after="100" w:afterAutospacing="1" w:line="300" w:lineRule="atLeast"/>
      </w:pPr>
    </w:p>
    <w:p w:rsidR="00865806" w:rsidRDefault="00865806" w:rsidP="005D5604">
      <w:pPr>
        <w:shd w:val="clear" w:color="auto" w:fill="FFFFFF"/>
        <w:spacing w:before="100" w:beforeAutospacing="1" w:after="100" w:afterAutospacing="1" w:line="300" w:lineRule="atLeast"/>
      </w:pPr>
    </w:p>
    <w:p w:rsidR="005D5604" w:rsidRDefault="005D5604" w:rsidP="005D5604">
      <w:pPr>
        <w:shd w:val="clear" w:color="auto" w:fill="FFFFFF"/>
        <w:spacing w:before="100" w:beforeAutospacing="1" w:after="100" w:afterAutospacing="1" w:line="300" w:lineRule="atLeast"/>
      </w:pPr>
      <w:proofErr w:type="gramStart"/>
      <w:r>
        <w:lastRenderedPageBreak/>
        <w:t>Welfare :</w:t>
      </w:r>
      <w:proofErr w:type="gramEnd"/>
    </w:p>
    <w:p w:rsidR="005D5604" w:rsidRDefault="005D5604" w:rsidP="005D5604">
      <w:pPr>
        <w:pStyle w:val="ListParagraph"/>
        <w:numPr>
          <w:ilvl w:val="0"/>
          <w:numId w:val="4"/>
        </w:numPr>
        <w:shd w:val="clear" w:color="auto" w:fill="FFFFFF"/>
        <w:spacing w:before="100" w:beforeAutospacing="1" w:after="100" w:afterAutospacing="1" w:line="300" w:lineRule="atLeast"/>
      </w:pPr>
      <w:r>
        <w:rPr>
          <w:b/>
          <w:bCs/>
          <w:shd w:val="clear" w:color="auto" w:fill="FFFFFF"/>
        </w:rPr>
        <w:t>ISA Guardian and Welfare Services</w:t>
      </w:r>
    </w:p>
    <w:p w:rsidR="005D5604" w:rsidRDefault="005D5604" w:rsidP="005D5604">
      <w:pPr>
        <w:shd w:val="clear" w:color="auto" w:fill="FFFFFF"/>
        <w:spacing w:before="100" w:beforeAutospacing="1" w:after="100" w:afterAutospacing="1" w:line="300" w:lineRule="atLeast"/>
        <w:ind w:left="720"/>
      </w:pPr>
      <w:r>
        <w:rPr>
          <w:shd w:val="clear" w:color="auto" w:fill="FFFFFF"/>
        </w:rPr>
        <w:t>Email:</w:t>
      </w:r>
      <w:r>
        <w:rPr>
          <w:rStyle w:val="apple-converted-space"/>
          <w:shd w:val="clear" w:color="auto" w:fill="FFFFFF"/>
        </w:rPr>
        <w:t> </w:t>
      </w:r>
      <w:hyperlink r:id="rId13" w:history="1">
        <w:r>
          <w:rPr>
            <w:rStyle w:val="Hyperlink"/>
            <w:color w:val="auto"/>
            <w:shd w:val="clear" w:color="auto" w:fill="FFFFFF"/>
          </w:rPr>
          <w:t>info@studentguardians.com</w:t>
        </w:r>
      </w:hyperlink>
    </w:p>
    <w:p w:rsidR="005D5604" w:rsidRDefault="005D5604" w:rsidP="005D5604">
      <w:pPr>
        <w:pStyle w:val="ListParagraph"/>
        <w:numPr>
          <w:ilvl w:val="0"/>
          <w:numId w:val="4"/>
        </w:numPr>
        <w:shd w:val="clear" w:color="auto" w:fill="FFFFFF"/>
        <w:spacing w:before="100" w:beforeAutospacing="1" w:after="100" w:afterAutospacing="1" w:line="300" w:lineRule="atLeast"/>
      </w:pPr>
      <w:r>
        <w:rPr>
          <w:b/>
          <w:bCs/>
          <w:shd w:val="clear" w:color="auto" w:fill="FFFFFF"/>
        </w:rPr>
        <w:t>Professional Student Care Australia (PSC) Pty Ltd</w:t>
      </w:r>
    </w:p>
    <w:p w:rsidR="005D5604" w:rsidRDefault="005D5604" w:rsidP="005D5604">
      <w:pPr>
        <w:shd w:val="clear" w:color="auto" w:fill="FFFFFF"/>
        <w:spacing w:before="100" w:beforeAutospacing="1" w:after="100" w:afterAutospacing="1" w:line="300" w:lineRule="atLeast"/>
        <w:ind w:left="720"/>
      </w:pPr>
      <w:r>
        <w:rPr>
          <w:shd w:val="clear" w:color="auto" w:fill="FFFFFF"/>
        </w:rPr>
        <w:t>Email: </w:t>
      </w:r>
      <w:hyperlink r:id="rId14" w:history="1">
        <w:r>
          <w:rPr>
            <w:rStyle w:val="Hyperlink"/>
            <w:color w:val="auto"/>
            <w:shd w:val="clear" w:color="auto" w:fill="FFFFFF"/>
          </w:rPr>
          <w:t>info@pscaustralia.com.au</w:t>
        </w:r>
      </w:hyperlink>
    </w:p>
    <w:p w:rsidR="0025300F" w:rsidRDefault="0025300F"/>
    <w:sectPr w:rsidR="0025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1D6"/>
    <w:multiLevelType w:val="hybridMultilevel"/>
    <w:tmpl w:val="134A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F82EBA"/>
    <w:multiLevelType w:val="multilevel"/>
    <w:tmpl w:val="C4569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4035B4"/>
    <w:multiLevelType w:val="hybridMultilevel"/>
    <w:tmpl w:val="50543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466C67"/>
    <w:multiLevelType w:val="hybridMultilevel"/>
    <w:tmpl w:val="3398B8EE"/>
    <w:lvl w:ilvl="0" w:tplc="B27843AA">
      <w:start w:val="1"/>
      <w:numFmt w:val="decimal"/>
      <w:lvlText w:val="%1."/>
      <w:lvlJc w:val="left"/>
      <w:pPr>
        <w:ind w:left="720" w:hanging="360"/>
      </w:pPr>
      <w:rPr>
        <w:rFonts w:ascii="Calibri" w:hAnsi="Calibri"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04"/>
    <w:rsid w:val="0025300F"/>
    <w:rsid w:val="005D5604"/>
    <w:rsid w:val="0086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04"/>
    <w:pPr>
      <w:spacing w:after="0" w:line="240" w:lineRule="auto"/>
    </w:pPr>
    <w:rPr>
      <w:rFonts w:ascii="Calibri" w:hAnsi="Calibri" w:cs="Times New Roman"/>
    </w:rPr>
  </w:style>
  <w:style w:type="paragraph" w:styleId="Heading2">
    <w:name w:val="heading 2"/>
    <w:basedOn w:val="Normal"/>
    <w:link w:val="Heading2Char"/>
    <w:uiPriority w:val="9"/>
    <w:qFormat/>
    <w:rsid w:val="005D560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604"/>
    <w:rPr>
      <w:color w:val="0000FF"/>
      <w:u w:val="single"/>
    </w:rPr>
  </w:style>
  <w:style w:type="paragraph" w:styleId="ListParagraph">
    <w:name w:val="List Paragraph"/>
    <w:basedOn w:val="Normal"/>
    <w:uiPriority w:val="34"/>
    <w:qFormat/>
    <w:rsid w:val="005D5604"/>
    <w:pPr>
      <w:ind w:left="720"/>
    </w:pPr>
  </w:style>
  <w:style w:type="character" w:customStyle="1" w:styleId="apple-converted-space">
    <w:name w:val="apple-converted-space"/>
    <w:basedOn w:val="DefaultParagraphFont"/>
    <w:rsid w:val="005D5604"/>
  </w:style>
  <w:style w:type="character" w:customStyle="1" w:styleId="Heading2Char">
    <w:name w:val="Heading 2 Char"/>
    <w:basedOn w:val="DefaultParagraphFont"/>
    <w:link w:val="Heading2"/>
    <w:uiPriority w:val="9"/>
    <w:rsid w:val="005D560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04"/>
    <w:pPr>
      <w:spacing w:after="0" w:line="240" w:lineRule="auto"/>
    </w:pPr>
    <w:rPr>
      <w:rFonts w:ascii="Calibri" w:hAnsi="Calibri" w:cs="Times New Roman"/>
    </w:rPr>
  </w:style>
  <w:style w:type="paragraph" w:styleId="Heading2">
    <w:name w:val="heading 2"/>
    <w:basedOn w:val="Normal"/>
    <w:link w:val="Heading2Char"/>
    <w:uiPriority w:val="9"/>
    <w:qFormat/>
    <w:rsid w:val="005D560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604"/>
    <w:rPr>
      <w:color w:val="0000FF"/>
      <w:u w:val="single"/>
    </w:rPr>
  </w:style>
  <w:style w:type="paragraph" w:styleId="ListParagraph">
    <w:name w:val="List Paragraph"/>
    <w:basedOn w:val="Normal"/>
    <w:uiPriority w:val="34"/>
    <w:qFormat/>
    <w:rsid w:val="005D5604"/>
    <w:pPr>
      <w:ind w:left="720"/>
    </w:pPr>
  </w:style>
  <w:style w:type="character" w:customStyle="1" w:styleId="apple-converted-space">
    <w:name w:val="apple-converted-space"/>
    <w:basedOn w:val="DefaultParagraphFont"/>
    <w:rsid w:val="005D5604"/>
  </w:style>
  <w:style w:type="character" w:customStyle="1" w:styleId="Heading2Char">
    <w:name w:val="Heading 2 Char"/>
    <w:basedOn w:val="DefaultParagraphFont"/>
    <w:link w:val="Heading2"/>
    <w:uiPriority w:val="9"/>
    <w:rsid w:val="005D560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0051">
      <w:bodyDiv w:val="1"/>
      <w:marLeft w:val="0"/>
      <w:marRight w:val="0"/>
      <w:marTop w:val="0"/>
      <w:marBottom w:val="0"/>
      <w:divBdr>
        <w:top w:val="none" w:sz="0" w:space="0" w:color="auto"/>
        <w:left w:val="none" w:sz="0" w:space="0" w:color="auto"/>
        <w:bottom w:val="none" w:sz="0" w:space="0" w:color="auto"/>
        <w:right w:val="none" w:sz="0" w:space="0" w:color="auto"/>
      </w:divBdr>
      <w:divsChild>
        <w:div w:id="1379470639">
          <w:marLeft w:val="0"/>
          <w:marRight w:val="0"/>
          <w:marTop w:val="0"/>
          <w:marBottom w:val="0"/>
          <w:divBdr>
            <w:top w:val="none" w:sz="0" w:space="0" w:color="auto"/>
            <w:left w:val="none" w:sz="0" w:space="0" w:color="auto"/>
            <w:bottom w:val="none" w:sz="0" w:space="0" w:color="auto"/>
            <w:right w:val="none" w:sz="0" w:space="0" w:color="auto"/>
          </w:divBdr>
          <w:divsChild>
            <w:div w:id="411583665">
              <w:marLeft w:val="0"/>
              <w:marRight w:val="0"/>
              <w:marTop w:val="0"/>
              <w:marBottom w:val="0"/>
              <w:divBdr>
                <w:top w:val="none" w:sz="0" w:space="0" w:color="auto"/>
                <w:left w:val="none" w:sz="0" w:space="0" w:color="auto"/>
                <w:bottom w:val="none" w:sz="0" w:space="0" w:color="auto"/>
                <w:right w:val="none" w:sz="0" w:space="0" w:color="auto"/>
              </w:divBdr>
            </w:div>
          </w:divsChild>
        </w:div>
        <w:div w:id="2003657554">
          <w:marLeft w:val="0"/>
          <w:marRight w:val="0"/>
          <w:marTop w:val="0"/>
          <w:marBottom w:val="0"/>
          <w:divBdr>
            <w:top w:val="none" w:sz="0" w:space="0" w:color="auto"/>
            <w:left w:val="none" w:sz="0" w:space="0" w:color="auto"/>
            <w:bottom w:val="none" w:sz="0" w:space="0" w:color="auto"/>
            <w:right w:val="none" w:sz="0" w:space="0" w:color="auto"/>
          </w:divBdr>
          <w:divsChild>
            <w:div w:id="1930846802">
              <w:marLeft w:val="0"/>
              <w:marRight w:val="0"/>
              <w:marTop w:val="0"/>
              <w:marBottom w:val="150"/>
              <w:divBdr>
                <w:top w:val="none" w:sz="0" w:space="0" w:color="auto"/>
                <w:left w:val="none" w:sz="0" w:space="0" w:color="auto"/>
                <w:bottom w:val="none" w:sz="0" w:space="0" w:color="auto"/>
                <w:right w:val="none" w:sz="0" w:space="0" w:color="auto"/>
              </w:divBdr>
              <w:divsChild>
                <w:div w:id="13939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homestaynetwork.org" TargetMode="External"/><Relationship Id="rId13" Type="http://schemas.openxmlformats.org/officeDocument/2006/relationships/hyperlink" Target="mailto:info@studentguardians.com" TargetMode="External"/><Relationship Id="rId3" Type="http://schemas.microsoft.com/office/2007/relationships/stylesWithEffects" Target="stylesWithEffects.xml"/><Relationship Id="rId7" Type="http://schemas.openxmlformats.org/officeDocument/2006/relationships/hyperlink" Target="http://sydney.edu.au/study/under-18-international-student-visa-holders.html" TargetMode="External"/><Relationship Id="rId12" Type="http://schemas.openxmlformats.org/officeDocument/2006/relationships/hyperlink" Target="mailto:enquiries@urbanest.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dney.edu.au/study/under-18-international-student-visa-holders.html" TargetMode="External"/><Relationship Id="rId11" Type="http://schemas.openxmlformats.org/officeDocument/2006/relationships/hyperlink" Target="mailto:info@winc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studyvision.com.au/" TargetMode="External"/><Relationship Id="rId4" Type="http://schemas.openxmlformats.org/officeDocument/2006/relationships/settings" Target="settings.xml"/><Relationship Id="rId9" Type="http://schemas.openxmlformats.org/officeDocument/2006/relationships/hyperlink" Target="mailto:enquiry@globalexperience.com.au" TargetMode="External"/><Relationship Id="rId14" Type="http://schemas.openxmlformats.org/officeDocument/2006/relationships/hyperlink" Target="mailto:info@psc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Neysya</dc:creator>
  <cp:lastModifiedBy>Neysya</cp:lastModifiedBy>
  <cp:revision>1</cp:revision>
  <dcterms:created xsi:type="dcterms:W3CDTF">2016-08-31T02:39:00Z</dcterms:created>
  <dcterms:modified xsi:type="dcterms:W3CDTF">2016-08-31T02:54:00Z</dcterms:modified>
</cp:coreProperties>
</file>