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6ED1" w14:textId="77777777" w:rsidR="001D2D37" w:rsidRPr="001D2D37" w:rsidRDefault="001D2D37" w:rsidP="001D2D37">
      <w:pPr>
        <w:pStyle w:val="NoSpacing"/>
        <w:jc w:val="center"/>
        <w:rPr>
          <w:b/>
        </w:rPr>
      </w:pPr>
      <w:bookmarkStart w:id="0" w:name="_GoBack"/>
      <w:bookmarkEnd w:id="0"/>
    </w:p>
    <w:p w14:paraId="45D31434" w14:textId="77777777" w:rsidR="001D2D37" w:rsidRDefault="001D2D37" w:rsidP="001D2D37">
      <w:pPr>
        <w:pStyle w:val="NoSpacing"/>
        <w:jc w:val="center"/>
      </w:pPr>
    </w:p>
    <w:p w14:paraId="4DBAF0C9" w14:textId="77777777" w:rsidR="001A2D40" w:rsidRPr="007966C0" w:rsidRDefault="001D2D37" w:rsidP="001D2D37">
      <w:pPr>
        <w:rPr>
          <w:b/>
        </w:rPr>
      </w:pPr>
      <w:r>
        <w:rPr>
          <w:b/>
        </w:rPr>
        <w:t>To be completed and signed by the applicant</w:t>
      </w:r>
      <w:r w:rsidR="001A2D40">
        <w:rPr>
          <w:b/>
        </w:rPr>
        <w:t>, and only by the applicant</w:t>
      </w:r>
      <w:r>
        <w:rPr>
          <w:b/>
        </w:rPr>
        <w:t>.</w:t>
      </w:r>
      <w:r w:rsidR="001A2D40">
        <w:rPr>
          <w:b/>
        </w:rPr>
        <w:t xml:space="preserve">  All fields must be completed; incomplete questionnaires will not be considered.  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2375"/>
        <w:gridCol w:w="1985"/>
        <w:gridCol w:w="1416"/>
        <w:gridCol w:w="2653"/>
        <w:gridCol w:w="373"/>
        <w:gridCol w:w="374"/>
        <w:gridCol w:w="374"/>
        <w:gridCol w:w="374"/>
        <w:gridCol w:w="374"/>
        <w:gridCol w:w="372"/>
      </w:tblGrid>
      <w:tr w:rsidR="00FE3AAC" w14:paraId="4365873E" w14:textId="77777777" w:rsidTr="00AC1074">
        <w:trPr>
          <w:trHeight w:val="225"/>
        </w:trPr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421BE" w14:textId="77777777" w:rsidR="00FE3AAC" w:rsidRDefault="00FE3AAC" w:rsidP="007966C0">
            <w:pPr>
              <w:pStyle w:val="NoSpacing"/>
            </w:pPr>
            <w:r>
              <w:t>Applicant Name: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DE0" w14:textId="77777777" w:rsidR="00FE3AAC" w:rsidRDefault="00FE3AAC" w:rsidP="007966C0">
            <w:pPr>
              <w:pStyle w:val="NoSpacing"/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5C1FF" w14:textId="77777777" w:rsidR="00FE3AAC" w:rsidRDefault="00FE3AAC" w:rsidP="007966C0">
            <w:pPr>
              <w:pStyle w:val="NoSpacing"/>
            </w:pPr>
            <w:r>
              <w:t xml:space="preserve">    Applicant Reference #: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24C9" w14:textId="77777777" w:rsidR="00FE3AAC" w:rsidRPr="00732A23" w:rsidRDefault="00FE3AAC" w:rsidP="00FE3AAC">
            <w:pPr>
              <w:pStyle w:val="NoSpacing"/>
              <w:jc w:val="center"/>
              <w:rPr>
                <w:b/>
                <w:color w:val="BFBFBF" w:themeColor="background1" w:themeShade="BF"/>
              </w:rPr>
            </w:pPr>
            <w:r w:rsidRPr="00732A23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1FF" w14:textId="77777777" w:rsidR="00FE3AAC" w:rsidRPr="00732A23" w:rsidRDefault="00FE3AAC" w:rsidP="00FE3AAC">
            <w:pPr>
              <w:pStyle w:val="NoSpacing"/>
              <w:jc w:val="center"/>
              <w:rPr>
                <w:b/>
                <w:color w:val="BFBFBF" w:themeColor="background1" w:themeShade="BF"/>
              </w:rPr>
            </w:pPr>
            <w:r w:rsidRPr="00732A23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5859" w14:textId="77777777" w:rsidR="00FE3AAC" w:rsidRPr="00732A23" w:rsidRDefault="00FE3AAC" w:rsidP="00FE3AAC">
            <w:pPr>
              <w:pStyle w:val="NoSpacing"/>
              <w:jc w:val="center"/>
              <w:rPr>
                <w:b/>
                <w:color w:val="BFBFBF" w:themeColor="background1" w:themeShade="BF"/>
              </w:rPr>
            </w:pPr>
            <w:r w:rsidRPr="00732A23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776" w14:textId="77777777" w:rsidR="00FE3AAC" w:rsidRPr="00732A23" w:rsidRDefault="00FE3AAC" w:rsidP="00FE3AAC">
            <w:pPr>
              <w:pStyle w:val="NoSpacing"/>
              <w:jc w:val="center"/>
              <w:rPr>
                <w:b/>
                <w:color w:val="BFBFBF" w:themeColor="background1" w:themeShade="BF"/>
              </w:rPr>
            </w:pPr>
            <w:r w:rsidRPr="00732A23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E7F" w14:textId="77777777" w:rsidR="00FE3AAC" w:rsidRPr="00732A23" w:rsidRDefault="00FE3AAC" w:rsidP="00FE3AAC">
            <w:pPr>
              <w:pStyle w:val="NoSpacing"/>
              <w:jc w:val="center"/>
              <w:rPr>
                <w:b/>
                <w:color w:val="BFBFBF" w:themeColor="background1" w:themeShade="BF"/>
              </w:rPr>
            </w:pPr>
            <w:r w:rsidRPr="00732A23">
              <w:rPr>
                <w:b/>
                <w:color w:val="BFBFBF" w:themeColor="background1" w:themeShade="BF"/>
              </w:rPr>
              <w:t>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55CE" w14:textId="77777777" w:rsidR="00FE3AAC" w:rsidRPr="00732A23" w:rsidRDefault="00FE3AAC" w:rsidP="00FE3AAC">
            <w:pPr>
              <w:pStyle w:val="NoSpacing"/>
              <w:jc w:val="center"/>
              <w:rPr>
                <w:b/>
                <w:color w:val="BFBFBF" w:themeColor="background1" w:themeShade="BF"/>
              </w:rPr>
            </w:pPr>
            <w:r w:rsidRPr="00732A23">
              <w:rPr>
                <w:b/>
                <w:color w:val="BFBFBF" w:themeColor="background1" w:themeShade="BF"/>
              </w:rPr>
              <w:t>O</w:t>
            </w:r>
          </w:p>
        </w:tc>
      </w:tr>
      <w:tr w:rsidR="00FE3AAC" w:rsidRPr="007966C0" w14:paraId="217A521A" w14:textId="77777777" w:rsidTr="00AC1074">
        <w:trPr>
          <w:trHeight w:val="6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9023356" w14:textId="77777777" w:rsidR="00FE3AAC" w:rsidRPr="007966C0" w:rsidRDefault="00FE3AAC" w:rsidP="007966C0">
            <w:pPr>
              <w:rPr>
                <w:sz w:val="12"/>
                <w:szCs w:val="12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782D9A" w14:textId="77777777" w:rsidR="00FE3AAC" w:rsidRPr="007966C0" w:rsidRDefault="00FE3AAC" w:rsidP="007966C0">
            <w:pPr>
              <w:pStyle w:val="NoSpacing"/>
              <w:rPr>
                <w:sz w:val="12"/>
                <w:szCs w:val="12"/>
              </w:rPr>
            </w:pPr>
          </w:p>
        </w:tc>
      </w:tr>
      <w:tr w:rsidR="00FE3AAC" w14:paraId="3A8BF425" w14:textId="77777777" w:rsidTr="00AC1074">
        <w:trPr>
          <w:trHeight w:val="192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C6B29" w14:textId="77777777" w:rsidR="00FE3AAC" w:rsidRDefault="00BE2517" w:rsidP="007966C0">
            <w:pPr>
              <w:pStyle w:val="NoSpacing"/>
            </w:pPr>
            <w:r>
              <w:t xml:space="preserve">Name of Agency </w:t>
            </w:r>
            <w:r w:rsidR="00AC1074">
              <w:t xml:space="preserve">and Branch </w:t>
            </w:r>
            <w:r>
              <w:t>you wish to handle your application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B2F" w14:textId="77777777" w:rsidR="00FE3AAC" w:rsidRDefault="00FE3AAC" w:rsidP="007966C0">
            <w:pPr>
              <w:pStyle w:val="NoSpacing"/>
            </w:pPr>
          </w:p>
        </w:tc>
      </w:tr>
      <w:tr w:rsidR="00FE3AAC" w:rsidRPr="007966C0" w14:paraId="55F19932" w14:textId="77777777" w:rsidTr="00AC1074">
        <w:trPr>
          <w:trHeight w:val="6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6220084" w14:textId="77777777" w:rsidR="00FE3AAC" w:rsidRPr="007966C0" w:rsidRDefault="00FE3AAC" w:rsidP="004137A9">
            <w:pPr>
              <w:rPr>
                <w:sz w:val="12"/>
                <w:szCs w:val="12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A8FF7" w14:textId="77777777" w:rsidR="00FE3AAC" w:rsidRPr="007966C0" w:rsidRDefault="00FE3AAC" w:rsidP="004137A9">
            <w:pPr>
              <w:pStyle w:val="NoSpacing"/>
              <w:rPr>
                <w:sz w:val="12"/>
                <w:szCs w:val="12"/>
              </w:rPr>
            </w:pPr>
          </w:p>
        </w:tc>
      </w:tr>
      <w:tr w:rsidR="00456C1D" w14:paraId="2B9AA4D2" w14:textId="77777777" w:rsidTr="00AC1074">
        <w:trPr>
          <w:trHeight w:val="192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F0249" w14:textId="77777777" w:rsidR="00456C1D" w:rsidRDefault="00BE2517" w:rsidP="00456C1D">
            <w:pPr>
              <w:pStyle w:val="NoSpacing"/>
            </w:pPr>
            <w:r>
              <w:t>Have you already submitted your application?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7C4" w14:textId="77777777" w:rsidR="00456C1D" w:rsidRDefault="00456C1D" w:rsidP="0082700A">
            <w:pPr>
              <w:pStyle w:val="NoSpacing"/>
            </w:pPr>
          </w:p>
        </w:tc>
      </w:tr>
      <w:tr w:rsidR="001A2D40" w:rsidRPr="007966C0" w14:paraId="4387DF99" w14:textId="77777777" w:rsidTr="00AC1074">
        <w:trPr>
          <w:trHeight w:val="6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6B1E7A0" w14:textId="77777777" w:rsidR="001A2D40" w:rsidRPr="007966C0" w:rsidRDefault="001A2D40" w:rsidP="0082700A">
            <w:pPr>
              <w:rPr>
                <w:sz w:val="12"/>
                <w:szCs w:val="12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0FCF13" w14:textId="77777777" w:rsidR="001A2D40" w:rsidRPr="007966C0" w:rsidRDefault="001A2D40" w:rsidP="0082700A">
            <w:pPr>
              <w:pStyle w:val="NoSpacing"/>
              <w:rPr>
                <w:sz w:val="12"/>
                <w:szCs w:val="12"/>
              </w:rPr>
            </w:pPr>
          </w:p>
        </w:tc>
      </w:tr>
      <w:tr w:rsidR="001A2D40" w14:paraId="634B7F50" w14:textId="77777777" w:rsidTr="00AC1074">
        <w:trPr>
          <w:trHeight w:val="192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9C64D" w14:textId="77777777" w:rsidR="001A2D40" w:rsidRDefault="003B2759" w:rsidP="0082700A">
            <w:pPr>
              <w:pStyle w:val="NoSpacing"/>
            </w:pPr>
            <w:r>
              <w:t>How will the Agency be assisting you?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04" w14:textId="77777777" w:rsidR="001A2D40" w:rsidRDefault="001A2D40" w:rsidP="0082700A">
            <w:pPr>
              <w:pStyle w:val="NoSpacing"/>
            </w:pPr>
          </w:p>
          <w:p w14:paraId="087977B0" w14:textId="77777777" w:rsidR="00AC1074" w:rsidRDefault="00AC1074" w:rsidP="0082700A">
            <w:pPr>
              <w:pStyle w:val="NoSpacing"/>
            </w:pPr>
          </w:p>
          <w:p w14:paraId="36F154B5" w14:textId="77777777" w:rsidR="00BE2517" w:rsidRDefault="00BE2517" w:rsidP="0082700A">
            <w:pPr>
              <w:pStyle w:val="NoSpacing"/>
            </w:pPr>
          </w:p>
        </w:tc>
      </w:tr>
      <w:tr w:rsidR="00FE3AAC" w14:paraId="30FADD93" w14:textId="77777777" w:rsidTr="00AC1074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2601EEA" w14:textId="77777777" w:rsidR="00FE3AAC" w:rsidRDefault="00FE3AAC" w:rsidP="007966C0">
            <w:pPr>
              <w:pStyle w:val="NoSpacing"/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8EE4B5" w14:textId="77777777" w:rsidR="00AC1074" w:rsidRDefault="00AC1074" w:rsidP="00AC1074">
            <w:pPr>
              <w:pStyle w:val="NoSpacing"/>
            </w:pPr>
          </w:p>
          <w:p w14:paraId="30E8A43C" w14:textId="77777777" w:rsidR="00AC1074" w:rsidRDefault="00AC1074" w:rsidP="00AC1074">
            <w:pPr>
              <w:pStyle w:val="NoSpacing"/>
            </w:pPr>
          </w:p>
          <w:p w14:paraId="67F15947" w14:textId="77777777" w:rsidR="00FE3AAC" w:rsidRDefault="00FE3AAC" w:rsidP="007966C0">
            <w:pPr>
              <w:pStyle w:val="NoSpacing"/>
            </w:pPr>
          </w:p>
        </w:tc>
      </w:tr>
      <w:tr w:rsidR="00AC1074" w14:paraId="54ADA65E" w14:textId="77777777" w:rsidTr="00AC1074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3130FA5" w14:textId="77777777" w:rsidR="00AC1074" w:rsidRDefault="00AC1074" w:rsidP="007966C0">
            <w:pPr>
              <w:pStyle w:val="NoSpacing"/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4BEC1C" w14:textId="77777777" w:rsidR="00AC1074" w:rsidRDefault="00AC1074" w:rsidP="00AC1074">
            <w:pPr>
              <w:pStyle w:val="NoSpacing"/>
            </w:pPr>
          </w:p>
        </w:tc>
      </w:tr>
    </w:tbl>
    <w:p w14:paraId="24D446D5" w14:textId="77777777" w:rsidR="007966C0" w:rsidRDefault="007966C0" w:rsidP="00BE2517">
      <w:pPr>
        <w:pStyle w:val="NoSpacing"/>
      </w:pPr>
    </w:p>
    <w:p w14:paraId="7EAE1551" w14:textId="77777777" w:rsidR="007966C0" w:rsidRPr="00B26EB2" w:rsidRDefault="007966C0" w:rsidP="00BE2517">
      <w:pPr>
        <w:rPr>
          <w:rFonts w:ascii="Arial" w:hAnsi="Arial" w:cs="Arial"/>
          <w:sz w:val="20"/>
          <w:szCs w:val="20"/>
        </w:rPr>
      </w:pPr>
      <w:r w:rsidRPr="00B26EB2">
        <w:rPr>
          <w:rFonts w:ascii="Arial" w:hAnsi="Arial" w:cs="Arial"/>
          <w:b/>
          <w:sz w:val="20"/>
          <w:szCs w:val="20"/>
        </w:rPr>
        <w:t>Declaration</w:t>
      </w:r>
      <w:r>
        <w:rPr>
          <w:rFonts w:ascii="Arial" w:hAnsi="Arial" w:cs="Arial"/>
          <w:b/>
          <w:sz w:val="20"/>
          <w:szCs w:val="20"/>
        </w:rPr>
        <w:t xml:space="preserve"> (please tick boxes)</w:t>
      </w:r>
      <w:r w:rsidRPr="00B26EB2">
        <w:rPr>
          <w:rFonts w:ascii="Arial" w:hAnsi="Arial" w:cs="Arial"/>
          <w:b/>
          <w:sz w:val="20"/>
          <w:szCs w:val="20"/>
        </w:rPr>
        <w:t>:</w:t>
      </w:r>
      <w:r w:rsidRPr="00B26EB2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"/>
        <w:gridCol w:w="1290"/>
        <w:gridCol w:w="8936"/>
      </w:tblGrid>
      <w:tr w:rsidR="007966C0" w:rsidRPr="00B26EB2" w14:paraId="6499F4D5" w14:textId="77777777" w:rsidTr="00BE2517">
        <w:tc>
          <w:tcPr>
            <w:tcW w:w="284" w:type="dxa"/>
          </w:tcPr>
          <w:p w14:paraId="7774D09D" w14:textId="77777777" w:rsidR="00732A23" w:rsidRDefault="00BE2517" w:rsidP="00BE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774118B" w14:textId="77777777"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1DABD" w14:textId="77777777"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144F2" w14:textId="77777777"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EF246" w14:textId="77777777"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52132BD" w14:textId="77777777"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41ED3" w14:textId="77777777"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F7E42" w14:textId="77777777" w:rsidR="00732A23" w:rsidRDefault="00732A23" w:rsidP="00BE2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2DBA29C" w14:textId="77777777" w:rsidR="001A2D40" w:rsidRDefault="001A2D40" w:rsidP="00BE2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A2571" w14:textId="77777777" w:rsidR="001A2D40" w:rsidRPr="007966C0" w:rsidRDefault="001A2D40" w:rsidP="00BE2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6" w:type="dxa"/>
            <w:gridSpan w:val="2"/>
          </w:tcPr>
          <w:p w14:paraId="0D7B5A1D" w14:textId="77777777" w:rsidR="007966C0" w:rsidRPr="00B26EB2" w:rsidRDefault="007966C0" w:rsidP="00BE2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6EB2">
              <w:rPr>
                <w:rFonts w:ascii="Arial" w:hAnsi="Arial" w:cs="Arial"/>
                <w:bCs/>
                <w:sz w:val="20"/>
                <w:szCs w:val="20"/>
              </w:rPr>
              <w:t>I hereby confirm that</w:t>
            </w:r>
            <w:r w:rsidR="00BE2517">
              <w:rPr>
                <w:rFonts w:ascii="Arial" w:hAnsi="Arial" w:cs="Arial"/>
                <w:bCs/>
                <w:sz w:val="20"/>
                <w:szCs w:val="20"/>
              </w:rPr>
              <w:t xml:space="preserve"> this questionnaire was completed by the party concerned (the student) and not the agent representing me, and t</w:t>
            </w:r>
            <w:r w:rsidRPr="00B26EB2">
              <w:rPr>
                <w:rFonts w:ascii="Arial" w:hAnsi="Arial" w:cs="Arial"/>
                <w:bCs/>
                <w:sz w:val="20"/>
                <w:szCs w:val="20"/>
              </w:rPr>
              <w:t xml:space="preserve">he information given in this form is correct and true.  </w:t>
            </w:r>
          </w:p>
          <w:p w14:paraId="503CB9F7" w14:textId="77777777" w:rsidR="00BE2517" w:rsidRDefault="00BE2517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B711BF" w14:textId="77777777" w:rsidR="00BE2517" w:rsidRDefault="00BE2517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309E22" w14:textId="77777777" w:rsidR="00BE2517" w:rsidRDefault="00BE2517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confirm that the University of Glasgow should send me all future correspondence regarding my application with the agent named above. </w:t>
            </w:r>
          </w:p>
          <w:p w14:paraId="6A2F5EB5" w14:textId="77777777" w:rsidR="00BE2517" w:rsidRDefault="00BE2517" w:rsidP="00BE2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13639" w14:textId="77777777" w:rsidR="001A2D40" w:rsidRPr="00B26EB2" w:rsidRDefault="007966C0" w:rsidP="00BE2517">
            <w:pPr>
              <w:rPr>
                <w:rFonts w:ascii="Arial" w:hAnsi="Arial" w:cs="Arial"/>
                <w:sz w:val="20"/>
                <w:szCs w:val="20"/>
              </w:rPr>
            </w:pPr>
            <w:r w:rsidRPr="00B26EB2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BE2517">
              <w:rPr>
                <w:rFonts w:ascii="Arial" w:hAnsi="Arial" w:cs="Arial"/>
                <w:bCs/>
                <w:sz w:val="20"/>
                <w:szCs w:val="20"/>
              </w:rPr>
              <w:t>her</w:t>
            </w:r>
            <w:r w:rsidR="001A2D40">
              <w:rPr>
                <w:rFonts w:ascii="Arial" w:hAnsi="Arial" w:cs="Arial"/>
                <w:bCs/>
                <w:sz w:val="20"/>
                <w:szCs w:val="20"/>
              </w:rPr>
              <w:t xml:space="preserve">eby </w:t>
            </w:r>
            <w:r w:rsidR="00BE2517">
              <w:rPr>
                <w:rFonts w:ascii="Arial" w:hAnsi="Arial" w:cs="Arial"/>
                <w:bCs/>
                <w:sz w:val="20"/>
                <w:szCs w:val="20"/>
              </w:rPr>
              <w:t>authorise the University of Glasgow and the Agent named above to discuss my application, and communicate with each other on my behalf</w:t>
            </w:r>
          </w:p>
        </w:tc>
      </w:tr>
      <w:tr w:rsidR="007966C0" w:rsidRPr="001D2D37" w14:paraId="6D03533A" w14:textId="77777777" w:rsidTr="00BE2517">
        <w:tc>
          <w:tcPr>
            <w:tcW w:w="284" w:type="dxa"/>
          </w:tcPr>
          <w:p w14:paraId="01527E34" w14:textId="77777777" w:rsidR="007966C0" w:rsidRPr="001D2D37" w:rsidRDefault="007966C0" w:rsidP="004137A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26" w:type="dxa"/>
            <w:gridSpan w:val="2"/>
          </w:tcPr>
          <w:p w14:paraId="54C036CE" w14:textId="77777777" w:rsidR="007966C0" w:rsidRPr="001D2D37" w:rsidRDefault="007966C0" w:rsidP="004137A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D37" w:rsidRPr="00B26EB2" w14:paraId="120952E1" w14:textId="77777777" w:rsidTr="00BE2517">
        <w:trPr>
          <w:trHeight w:val="606"/>
        </w:trPr>
        <w:tc>
          <w:tcPr>
            <w:tcW w:w="284" w:type="dxa"/>
          </w:tcPr>
          <w:p w14:paraId="339CCDEF" w14:textId="77777777" w:rsidR="001D2D37" w:rsidRPr="00B26EB2" w:rsidRDefault="001D2D37" w:rsidP="00413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21951907" w14:textId="77777777" w:rsidR="001D2D37" w:rsidRPr="00B26EB2" w:rsidRDefault="001D2D37" w:rsidP="004137A9">
            <w:pPr>
              <w:rPr>
                <w:rFonts w:ascii="Arial" w:hAnsi="Arial" w:cs="Arial"/>
                <w:sz w:val="20"/>
                <w:szCs w:val="20"/>
              </w:rPr>
            </w:pPr>
            <w:r w:rsidRPr="00B26EB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8936" w:type="dxa"/>
            <w:tcBorders>
              <w:bottom w:val="single" w:sz="4" w:space="0" w:color="auto"/>
            </w:tcBorders>
            <w:vAlign w:val="center"/>
          </w:tcPr>
          <w:p w14:paraId="6FEDD4CB" w14:textId="77777777" w:rsidR="001D2D37" w:rsidRPr="00B26EB2" w:rsidRDefault="001D2D37" w:rsidP="00413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D4135" w14:textId="77777777" w:rsidR="007966C0" w:rsidRDefault="007966C0" w:rsidP="007966C0">
      <w:pPr>
        <w:pStyle w:val="NoSpacing"/>
      </w:pPr>
    </w:p>
    <w:p w14:paraId="197B3BF6" w14:textId="77777777" w:rsidR="002E5525" w:rsidRDefault="002E5525" w:rsidP="007966C0">
      <w:pPr>
        <w:pStyle w:val="NoSpacing"/>
        <w:rPr>
          <w:b/>
        </w:rPr>
      </w:pPr>
      <w:r>
        <w:rPr>
          <w:b/>
        </w:rPr>
        <w:t>AGENTS:</w:t>
      </w:r>
    </w:p>
    <w:p w14:paraId="27B81E91" w14:textId="77777777" w:rsidR="002E5525" w:rsidRDefault="00BE2517" w:rsidP="007966C0">
      <w:pPr>
        <w:pStyle w:val="NoSpacing"/>
        <w:rPr>
          <w:b/>
        </w:rPr>
      </w:pPr>
      <w:r>
        <w:rPr>
          <w:b/>
        </w:rPr>
        <w:t xml:space="preserve"> </w:t>
      </w:r>
    </w:p>
    <w:p w14:paraId="5D795E1E" w14:textId="77777777" w:rsidR="00BE2517" w:rsidRPr="002E5525" w:rsidRDefault="00BE2517" w:rsidP="002A246B">
      <w:pPr>
        <w:pStyle w:val="NoSpacing"/>
        <w:ind w:left="360"/>
        <w:rPr>
          <w:b/>
        </w:rPr>
      </w:pPr>
      <w:r>
        <w:rPr>
          <w:b/>
        </w:rPr>
        <w:t>Please email the completed form to the Senior International Officer or International Recruitment Coordinator for your region. Please note that the final</w:t>
      </w:r>
      <w:r w:rsidR="003B2759">
        <w:rPr>
          <w:b/>
        </w:rPr>
        <w:t xml:space="preserve"> decision to </w:t>
      </w:r>
      <w:r>
        <w:rPr>
          <w:b/>
        </w:rPr>
        <w:t xml:space="preserve">authorise your agency on behalf of this student is at the discretion of the University. </w:t>
      </w:r>
    </w:p>
    <w:sectPr w:rsidR="00BE2517" w:rsidRPr="002E5525" w:rsidSect="007966C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FF5BB" w14:textId="77777777" w:rsidR="00B255CC" w:rsidRDefault="00B255CC" w:rsidP="007966C0">
      <w:pPr>
        <w:spacing w:after="0" w:line="240" w:lineRule="auto"/>
      </w:pPr>
      <w:r>
        <w:separator/>
      </w:r>
    </w:p>
  </w:endnote>
  <w:endnote w:type="continuationSeparator" w:id="0">
    <w:p w14:paraId="5790478B" w14:textId="77777777" w:rsidR="00B255CC" w:rsidRDefault="00B255CC" w:rsidP="0079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836EF" w14:textId="77777777" w:rsidR="00FE3AAC" w:rsidRPr="007966C0" w:rsidRDefault="003B2759">
    <w:pPr>
      <w:pStyle w:val="Footer"/>
      <w:rPr>
        <w:sz w:val="16"/>
        <w:szCs w:val="16"/>
      </w:rPr>
    </w:pPr>
    <w:r>
      <w:rPr>
        <w:sz w:val="16"/>
        <w:szCs w:val="16"/>
      </w:rPr>
      <w:t>CTG22032017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B83FB" w14:textId="77777777" w:rsidR="00B255CC" w:rsidRDefault="00B255CC" w:rsidP="007966C0">
      <w:pPr>
        <w:spacing w:after="0" w:line="240" w:lineRule="auto"/>
      </w:pPr>
      <w:r>
        <w:separator/>
      </w:r>
    </w:p>
  </w:footnote>
  <w:footnote w:type="continuationSeparator" w:id="0">
    <w:p w14:paraId="46D11FB3" w14:textId="77777777" w:rsidR="00B255CC" w:rsidRDefault="00B255CC" w:rsidP="0079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1F26" w14:textId="77777777" w:rsidR="00614CC0" w:rsidRPr="001D2D37" w:rsidRDefault="00BE2517" w:rsidP="00614CC0">
    <w:pPr>
      <w:pStyle w:val="NoSpacing"/>
      <w:jc w:val="right"/>
      <w:rPr>
        <w:b/>
      </w:rPr>
    </w:pPr>
    <w:r>
      <w:rPr>
        <w:b/>
      </w:rPr>
      <w:t>AGENT AUTHORISATION</w:t>
    </w:r>
    <w:r w:rsidR="00614CC0">
      <w:rPr>
        <w:b/>
      </w:rPr>
      <w:t xml:space="preserve"> QUESTIONNAIRE</w:t>
    </w:r>
  </w:p>
  <w:p w14:paraId="1ABDE905" w14:textId="77777777" w:rsidR="00FE3AAC" w:rsidRDefault="00614CC0" w:rsidP="00614CC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C0CC6FE" wp14:editId="413AE30D">
          <wp:simplePos x="0" y="0"/>
          <wp:positionH relativeFrom="column">
            <wp:posOffset>114300</wp:posOffset>
          </wp:positionH>
          <wp:positionV relativeFrom="paragraph">
            <wp:posOffset>-173355</wp:posOffset>
          </wp:positionV>
          <wp:extent cx="1365250" cy="42354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fGlasgow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F0"/>
    <w:multiLevelType w:val="hybridMultilevel"/>
    <w:tmpl w:val="D5108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002B"/>
    <w:multiLevelType w:val="hybridMultilevel"/>
    <w:tmpl w:val="1CDCA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0"/>
    <w:rsid w:val="001A2D40"/>
    <w:rsid w:val="001A46A7"/>
    <w:rsid w:val="001D2D37"/>
    <w:rsid w:val="002A246B"/>
    <w:rsid w:val="002E5525"/>
    <w:rsid w:val="00336509"/>
    <w:rsid w:val="003B2759"/>
    <w:rsid w:val="004137A9"/>
    <w:rsid w:val="00456C1D"/>
    <w:rsid w:val="00614CC0"/>
    <w:rsid w:val="00732A23"/>
    <w:rsid w:val="007966C0"/>
    <w:rsid w:val="00913E85"/>
    <w:rsid w:val="009D227B"/>
    <w:rsid w:val="00A900FA"/>
    <w:rsid w:val="00AC1074"/>
    <w:rsid w:val="00B255CC"/>
    <w:rsid w:val="00BE2517"/>
    <w:rsid w:val="00C01747"/>
    <w:rsid w:val="00E00445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E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C0"/>
  </w:style>
  <w:style w:type="paragraph" w:styleId="Footer">
    <w:name w:val="footer"/>
    <w:basedOn w:val="Normal"/>
    <w:link w:val="Foot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C0"/>
  </w:style>
  <w:style w:type="paragraph" w:styleId="BalloonText">
    <w:name w:val="Balloon Text"/>
    <w:basedOn w:val="Normal"/>
    <w:link w:val="BalloonTextChar"/>
    <w:uiPriority w:val="99"/>
    <w:semiHidden/>
    <w:unhideWhenUsed/>
    <w:rsid w:val="007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6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C0"/>
  </w:style>
  <w:style w:type="paragraph" w:styleId="Footer">
    <w:name w:val="footer"/>
    <w:basedOn w:val="Normal"/>
    <w:link w:val="FooterChar"/>
    <w:uiPriority w:val="99"/>
    <w:unhideWhenUsed/>
    <w:rsid w:val="0079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C0"/>
  </w:style>
  <w:style w:type="paragraph" w:styleId="BalloonText">
    <w:name w:val="Balloon Text"/>
    <w:basedOn w:val="Normal"/>
    <w:link w:val="BalloonTextChar"/>
    <w:uiPriority w:val="99"/>
    <w:semiHidden/>
    <w:unhideWhenUsed/>
    <w:rsid w:val="007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6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B04D-2DBA-4F77-8FC5-E65BA2CC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Boddie</dc:creator>
  <cp:lastModifiedBy>Syeba Jubilee V</cp:lastModifiedBy>
  <cp:revision>2</cp:revision>
  <dcterms:created xsi:type="dcterms:W3CDTF">2018-05-09T02:53:00Z</dcterms:created>
  <dcterms:modified xsi:type="dcterms:W3CDTF">2018-05-09T02:53:00Z</dcterms:modified>
</cp:coreProperties>
</file>