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CF2" w:rsidRPr="00BB7CF2" w:rsidRDefault="00BB7CF2" w:rsidP="00BB7CF2">
      <w:pPr>
        <w:jc w:val="center"/>
        <w:rPr>
          <w:b/>
          <w:sz w:val="28"/>
          <w:lang w:eastAsia="en-ID"/>
        </w:rPr>
      </w:pPr>
      <w:proofErr w:type="spellStart"/>
      <w:r w:rsidRPr="00BB7CF2">
        <w:rPr>
          <w:b/>
          <w:sz w:val="28"/>
          <w:lang w:eastAsia="en-ID"/>
        </w:rPr>
        <w:t>Glion</w:t>
      </w:r>
      <w:proofErr w:type="spellEnd"/>
      <w:r w:rsidRPr="00BB7CF2">
        <w:rPr>
          <w:b/>
          <w:sz w:val="28"/>
          <w:lang w:eastAsia="en-ID"/>
        </w:rPr>
        <w:t xml:space="preserve"> </w:t>
      </w:r>
      <w:r w:rsidRPr="00BB7CF2">
        <w:rPr>
          <w:b/>
          <w:sz w:val="28"/>
          <w:lang w:eastAsia="en-ID"/>
        </w:rPr>
        <w:t>Accommodation Update</w:t>
      </w:r>
    </w:p>
    <w:p w:rsidR="00BB7CF2" w:rsidRDefault="00BB7CF2" w:rsidP="00BB7CF2">
      <w:pPr>
        <w:rPr>
          <w:rFonts w:ascii="Verdana" w:hAnsi="Verdana"/>
          <w:sz w:val="20"/>
          <w:szCs w:val="20"/>
          <w:lang w:val="en-GB"/>
        </w:rPr>
      </w:pPr>
    </w:p>
    <w:p w:rsidR="00BB7CF2" w:rsidRDefault="00BB7CF2" w:rsidP="00BB7CF2">
      <w:pPr>
        <w:rPr>
          <w:rFonts w:ascii="Verdana" w:hAnsi="Verdana"/>
          <w:sz w:val="20"/>
          <w:szCs w:val="20"/>
          <w:lang w:val="en-GB"/>
        </w:rPr>
      </w:pPr>
      <w:r>
        <w:rPr>
          <w:rFonts w:ascii="Verdana" w:hAnsi="Verdana"/>
          <w:sz w:val="20"/>
          <w:szCs w:val="20"/>
          <w:lang w:val="en-GB"/>
        </w:rPr>
        <w:t xml:space="preserve">Please note </w:t>
      </w:r>
      <w:r>
        <w:rPr>
          <w:rFonts w:ascii="Verdana" w:hAnsi="Verdana"/>
          <w:sz w:val="20"/>
          <w:szCs w:val="20"/>
          <w:u w:val="single"/>
          <w:lang w:val="en-GB"/>
        </w:rPr>
        <w:t>2 important changes</w:t>
      </w:r>
      <w:r>
        <w:rPr>
          <w:rFonts w:ascii="Verdana" w:hAnsi="Verdana"/>
          <w:sz w:val="20"/>
          <w:szCs w:val="20"/>
          <w:lang w:val="en-GB"/>
        </w:rPr>
        <w:t xml:space="preserve"> in the accommodation process for </w:t>
      </w:r>
      <w:proofErr w:type="spellStart"/>
      <w:r>
        <w:rPr>
          <w:rFonts w:ascii="Verdana" w:hAnsi="Verdana"/>
          <w:sz w:val="20"/>
          <w:szCs w:val="20"/>
          <w:lang w:val="en-GB"/>
        </w:rPr>
        <w:t>Glion</w:t>
      </w:r>
      <w:proofErr w:type="spellEnd"/>
      <w:r>
        <w:rPr>
          <w:rFonts w:ascii="Verdana" w:hAnsi="Verdana"/>
          <w:sz w:val="20"/>
          <w:szCs w:val="20"/>
          <w:lang w:val="en-GB"/>
        </w:rPr>
        <w:t xml:space="preserve"> applicants in Switzerland (</w:t>
      </w:r>
      <w:proofErr w:type="spellStart"/>
      <w:r>
        <w:rPr>
          <w:rFonts w:ascii="Verdana" w:hAnsi="Verdana"/>
          <w:sz w:val="20"/>
          <w:szCs w:val="20"/>
          <w:lang w:val="en-GB"/>
        </w:rPr>
        <w:t>Glion</w:t>
      </w:r>
      <w:proofErr w:type="spellEnd"/>
      <w:r>
        <w:rPr>
          <w:rFonts w:ascii="Verdana" w:hAnsi="Verdana"/>
          <w:sz w:val="20"/>
          <w:szCs w:val="20"/>
          <w:lang w:val="en-GB"/>
        </w:rPr>
        <w:t xml:space="preserve"> and </w:t>
      </w:r>
      <w:proofErr w:type="spellStart"/>
      <w:r>
        <w:rPr>
          <w:rFonts w:ascii="Verdana" w:hAnsi="Verdana"/>
          <w:sz w:val="20"/>
          <w:szCs w:val="20"/>
          <w:lang w:val="en-GB"/>
        </w:rPr>
        <w:t>Bulle</w:t>
      </w:r>
      <w:proofErr w:type="spellEnd"/>
      <w:r>
        <w:rPr>
          <w:rFonts w:ascii="Verdana" w:hAnsi="Verdana"/>
          <w:sz w:val="20"/>
          <w:szCs w:val="20"/>
          <w:lang w:val="en-GB"/>
        </w:rPr>
        <w:t xml:space="preserve"> campus). These changes are reflected on the OLA and application forms.</w:t>
      </w:r>
    </w:p>
    <w:p w:rsidR="00BB7CF2" w:rsidRDefault="00BB7CF2" w:rsidP="00BB7CF2">
      <w:pPr>
        <w:rPr>
          <w:rFonts w:ascii="Verdana" w:hAnsi="Verdana"/>
          <w:sz w:val="20"/>
          <w:szCs w:val="20"/>
          <w:lang w:val="en-GB"/>
        </w:rPr>
      </w:pPr>
      <w:bookmarkStart w:id="0" w:name="_GoBack"/>
      <w:bookmarkEnd w:id="0"/>
    </w:p>
    <w:p w:rsidR="00BB7CF2" w:rsidRDefault="00BB7CF2" w:rsidP="00BB7CF2">
      <w:pPr>
        <w:numPr>
          <w:ilvl w:val="0"/>
          <w:numId w:val="1"/>
        </w:numPr>
        <w:rPr>
          <w:rFonts w:ascii="Verdana" w:eastAsia="Times New Roman" w:hAnsi="Verdana"/>
          <w:b/>
          <w:bCs/>
          <w:sz w:val="20"/>
          <w:szCs w:val="20"/>
          <w:lang w:val="en-GB"/>
        </w:rPr>
      </w:pPr>
      <w:r>
        <w:rPr>
          <w:rFonts w:ascii="Verdana" w:eastAsia="Times New Roman" w:hAnsi="Verdana"/>
          <w:b/>
          <w:bCs/>
          <w:sz w:val="20"/>
          <w:szCs w:val="20"/>
          <w:lang w:val="en-GB"/>
        </w:rPr>
        <w:t xml:space="preserve">New accommodations booking process for </w:t>
      </w:r>
      <w:proofErr w:type="spellStart"/>
      <w:r>
        <w:rPr>
          <w:rFonts w:ascii="Verdana" w:eastAsia="Times New Roman" w:hAnsi="Verdana"/>
          <w:b/>
          <w:bCs/>
          <w:sz w:val="20"/>
          <w:szCs w:val="20"/>
          <w:lang w:val="en-GB"/>
        </w:rPr>
        <w:t>Glion</w:t>
      </w:r>
      <w:proofErr w:type="spellEnd"/>
      <w:r>
        <w:rPr>
          <w:rFonts w:ascii="Verdana" w:eastAsia="Times New Roman" w:hAnsi="Verdana"/>
          <w:b/>
          <w:bCs/>
          <w:sz w:val="20"/>
          <w:szCs w:val="20"/>
          <w:lang w:val="en-GB"/>
        </w:rPr>
        <w:t xml:space="preserve"> (</w:t>
      </w:r>
      <w:proofErr w:type="spellStart"/>
      <w:r>
        <w:rPr>
          <w:rFonts w:ascii="Verdana" w:eastAsia="Times New Roman" w:hAnsi="Verdana"/>
          <w:b/>
          <w:bCs/>
          <w:sz w:val="20"/>
          <w:szCs w:val="20"/>
          <w:lang w:val="en-GB"/>
        </w:rPr>
        <w:t>Glion</w:t>
      </w:r>
      <w:proofErr w:type="spellEnd"/>
      <w:r>
        <w:rPr>
          <w:rFonts w:ascii="Verdana" w:eastAsia="Times New Roman" w:hAnsi="Verdana"/>
          <w:b/>
          <w:bCs/>
          <w:sz w:val="20"/>
          <w:szCs w:val="20"/>
          <w:lang w:val="en-GB"/>
        </w:rPr>
        <w:t xml:space="preserve"> and </w:t>
      </w:r>
      <w:proofErr w:type="spellStart"/>
      <w:r>
        <w:rPr>
          <w:rFonts w:ascii="Verdana" w:eastAsia="Times New Roman" w:hAnsi="Verdana"/>
          <w:b/>
          <w:bCs/>
          <w:sz w:val="20"/>
          <w:szCs w:val="20"/>
          <w:lang w:val="en-GB"/>
        </w:rPr>
        <w:t>Bulle</w:t>
      </w:r>
      <w:proofErr w:type="spellEnd"/>
      <w:r>
        <w:rPr>
          <w:rFonts w:ascii="Verdana" w:eastAsia="Times New Roman" w:hAnsi="Verdana"/>
          <w:b/>
          <w:bCs/>
          <w:sz w:val="20"/>
          <w:szCs w:val="20"/>
          <w:lang w:val="en-GB"/>
        </w:rPr>
        <w:t xml:space="preserve"> campus)  -  for February and September 2019 intake</w:t>
      </w:r>
    </w:p>
    <w:p w:rsidR="00BB7CF2" w:rsidRDefault="00BB7CF2" w:rsidP="00BB7CF2">
      <w:pPr>
        <w:rPr>
          <w:rFonts w:ascii="Verdana" w:hAnsi="Verdana"/>
          <w:sz w:val="20"/>
          <w:szCs w:val="20"/>
          <w:lang w:val="en-GB"/>
        </w:rPr>
      </w:pPr>
    </w:p>
    <w:p w:rsidR="00BB7CF2" w:rsidRDefault="00BB7CF2" w:rsidP="00BB7CF2">
      <w:pPr>
        <w:numPr>
          <w:ilvl w:val="0"/>
          <w:numId w:val="2"/>
        </w:numPr>
        <w:rPr>
          <w:rFonts w:ascii="Verdana" w:eastAsia="Times New Roman" w:hAnsi="Verdana"/>
          <w:sz w:val="20"/>
          <w:szCs w:val="20"/>
          <w:lang w:val="en-GB"/>
        </w:rPr>
      </w:pPr>
      <w:r>
        <w:rPr>
          <w:rFonts w:ascii="Verdana" w:eastAsia="Times New Roman" w:hAnsi="Verdana"/>
          <w:sz w:val="20"/>
          <w:szCs w:val="20"/>
          <w:lang w:val="en-GB"/>
        </w:rPr>
        <w:t xml:space="preserve">You can still present the room options to your students during the recruitment process and log them on the app form or in the OLA. There is no guarantee at that point that your students will get that room. </w:t>
      </w:r>
    </w:p>
    <w:p w:rsidR="00BB7CF2" w:rsidRDefault="00BB7CF2" w:rsidP="00BB7CF2">
      <w:pPr>
        <w:numPr>
          <w:ilvl w:val="0"/>
          <w:numId w:val="2"/>
        </w:numPr>
        <w:rPr>
          <w:rFonts w:ascii="Verdana" w:eastAsia="Times New Roman" w:hAnsi="Verdana"/>
          <w:sz w:val="20"/>
          <w:szCs w:val="20"/>
          <w:lang w:val="en-GB"/>
        </w:rPr>
      </w:pPr>
      <w:r>
        <w:rPr>
          <w:rFonts w:ascii="Verdana" w:eastAsia="Times New Roman" w:hAnsi="Verdana"/>
          <w:sz w:val="20"/>
          <w:szCs w:val="20"/>
          <w:lang w:val="en-GB"/>
        </w:rPr>
        <w:t xml:space="preserve">Students will receive in their acceptance package an invoice including </w:t>
      </w:r>
      <w:proofErr w:type="gramStart"/>
      <w:r>
        <w:rPr>
          <w:rFonts w:ascii="Verdana" w:eastAsia="Times New Roman" w:hAnsi="Verdana"/>
          <w:sz w:val="20"/>
          <w:szCs w:val="20"/>
          <w:lang w:val="en-GB"/>
        </w:rPr>
        <w:t>a</w:t>
      </w:r>
      <w:proofErr w:type="gramEnd"/>
      <w:r>
        <w:rPr>
          <w:rFonts w:ascii="Verdana" w:eastAsia="Times New Roman" w:hAnsi="Verdana"/>
          <w:sz w:val="20"/>
          <w:szCs w:val="20"/>
          <w:lang w:val="en-GB"/>
        </w:rPr>
        <w:t xml:space="preserve"> “accommodation line” that covers a double superior room, i.e. double with shared bathroom and an explanation in the acceptance letter encouraging student to pay 3’000 to secure their room.</w:t>
      </w:r>
    </w:p>
    <w:p w:rsidR="00BB7CF2" w:rsidRDefault="00BB7CF2" w:rsidP="00BB7CF2">
      <w:pPr>
        <w:numPr>
          <w:ilvl w:val="0"/>
          <w:numId w:val="2"/>
        </w:numPr>
        <w:rPr>
          <w:rFonts w:ascii="Verdana" w:eastAsia="Times New Roman" w:hAnsi="Verdana"/>
          <w:sz w:val="20"/>
          <w:szCs w:val="20"/>
          <w:lang w:val="en-GB"/>
        </w:rPr>
      </w:pPr>
      <w:r>
        <w:rPr>
          <w:rFonts w:ascii="Verdana" w:eastAsia="Times New Roman" w:hAnsi="Verdana"/>
          <w:sz w:val="20"/>
          <w:szCs w:val="20"/>
          <w:lang w:val="en-GB"/>
        </w:rPr>
        <w:t>Once they have paid their prepayment of 3’000 CHF, they will be contacted directly by the campus to confirm their type of room and a new invoice will be sent to them by the IE team (if they want a room upgrade).</w:t>
      </w:r>
    </w:p>
    <w:p w:rsidR="00BB7CF2" w:rsidRDefault="00BB7CF2" w:rsidP="00BB7CF2">
      <w:pPr>
        <w:numPr>
          <w:ilvl w:val="0"/>
          <w:numId w:val="2"/>
        </w:numPr>
        <w:rPr>
          <w:rFonts w:ascii="Verdana" w:eastAsia="Times New Roman" w:hAnsi="Verdana"/>
          <w:sz w:val="20"/>
          <w:szCs w:val="20"/>
          <w:lang w:val="en-GB"/>
        </w:rPr>
      </w:pPr>
      <w:r>
        <w:rPr>
          <w:rFonts w:ascii="Verdana" w:eastAsia="Times New Roman" w:hAnsi="Verdana"/>
          <w:sz w:val="20"/>
          <w:szCs w:val="20"/>
          <w:lang w:val="en-GB"/>
        </w:rPr>
        <w:t>You will be able to see in CRM when the room has been confirmed to the student.</w:t>
      </w:r>
    </w:p>
    <w:p w:rsidR="00BB7CF2" w:rsidRDefault="00BB7CF2" w:rsidP="00BB7CF2">
      <w:pPr>
        <w:rPr>
          <w:rFonts w:ascii="Verdana" w:hAnsi="Verdana"/>
          <w:sz w:val="20"/>
          <w:szCs w:val="20"/>
          <w:lang w:val="en-GB"/>
        </w:rPr>
      </w:pPr>
    </w:p>
    <w:p w:rsidR="00BB7CF2" w:rsidRDefault="00BB7CF2" w:rsidP="00BB7CF2">
      <w:pPr>
        <w:rPr>
          <w:rFonts w:ascii="Verdana" w:hAnsi="Verdana"/>
          <w:sz w:val="20"/>
          <w:szCs w:val="20"/>
          <w:lang w:val="en-GB"/>
        </w:rPr>
      </w:pPr>
      <w:r>
        <w:rPr>
          <w:rFonts w:ascii="Verdana" w:hAnsi="Verdana"/>
          <w:color w:val="000000"/>
          <w:sz w:val="20"/>
          <w:szCs w:val="20"/>
          <w:lang w:val="en-GB"/>
        </w:rPr>
        <w:t xml:space="preserve">This process is valid until the </w:t>
      </w:r>
      <w:proofErr w:type="spellStart"/>
      <w:r>
        <w:rPr>
          <w:rFonts w:ascii="Verdana" w:hAnsi="Verdana"/>
          <w:color w:val="000000"/>
          <w:sz w:val="20"/>
          <w:szCs w:val="20"/>
          <w:lang w:val="en-GB"/>
        </w:rPr>
        <w:t>Glion</w:t>
      </w:r>
      <w:proofErr w:type="spellEnd"/>
      <w:r>
        <w:rPr>
          <w:rFonts w:ascii="Verdana" w:hAnsi="Verdana"/>
          <w:color w:val="000000"/>
          <w:sz w:val="20"/>
          <w:szCs w:val="20"/>
          <w:lang w:val="en-GB"/>
        </w:rPr>
        <w:t xml:space="preserve"> online booking system is available, similar to les </w:t>
      </w:r>
      <w:proofErr w:type="spellStart"/>
      <w:r>
        <w:rPr>
          <w:rFonts w:ascii="Verdana" w:hAnsi="Verdana"/>
          <w:color w:val="000000"/>
          <w:sz w:val="20"/>
          <w:szCs w:val="20"/>
          <w:lang w:val="en-GB"/>
        </w:rPr>
        <w:t>Roches</w:t>
      </w:r>
      <w:proofErr w:type="spellEnd"/>
      <w:r>
        <w:rPr>
          <w:rFonts w:ascii="Verdana" w:hAnsi="Verdana"/>
          <w:color w:val="000000"/>
          <w:sz w:val="20"/>
          <w:szCs w:val="20"/>
          <w:lang w:val="en-GB"/>
        </w:rPr>
        <w:t>. We will inform you when that happens, probably during the spring of 2019.</w:t>
      </w:r>
    </w:p>
    <w:p w:rsidR="00BB7CF2" w:rsidRDefault="00BB7CF2" w:rsidP="00BB7CF2">
      <w:pPr>
        <w:rPr>
          <w:rFonts w:ascii="Verdana" w:hAnsi="Verdana"/>
          <w:color w:val="70AD47"/>
          <w:sz w:val="20"/>
          <w:szCs w:val="20"/>
          <w:lang w:val="en-GB"/>
        </w:rPr>
      </w:pPr>
    </w:p>
    <w:p w:rsidR="00BB7CF2" w:rsidRDefault="00BB7CF2" w:rsidP="00BB7CF2">
      <w:pPr>
        <w:numPr>
          <w:ilvl w:val="0"/>
          <w:numId w:val="1"/>
        </w:numPr>
        <w:rPr>
          <w:rFonts w:ascii="Verdana" w:eastAsia="Times New Roman" w:hAnsi="Verdana"/>
          <w:b/>
          <w:bCs/>
          <w:color w:val="000000"/>
          <w:sz w:val="20"/>
          <w:szCs w:val="20"/>
          <w:lang w:val="en-GB"/>
        </w:rPr>
      </w:pPr>
      <w:r>
        <w:rPr>
          <w:rFonts w:ascii="Verdana" w:eastAsia="Times New Roman" w:hAnsi="Verdana"/>
          <w:b/>
          <w:bCs/>
          <w:color w:val="000000"/>
          <w:sz w:val="20"/>
          <w:szCs w:val="20"/>
          <w:lang w:val="en-GB"/>
        </w:rPr>
        <w:t>Types of rooms available</w:t>
      </w:r>
    </w:p>
    <w:p w:rsidR="00BB7CF2" w:rsidRDefault="00BB7CF2" w:rsidP="00BB7CF2">
      <w:pPr>
        <w:rPr>
          <w:rFonts w:ascii="Verdana" w:hAnsi="Verdana"/>
          <w:color w:val="000000"/>
          <w:sz w:val="20"/>
          <w:szCs w:val="20"/>
          <w:lang w:val="en-GB"/>
        </w:rPr>
      </w:pPr>
    </w:p>
    <w:p w:rsidR="00BB7CF2" w:rsidRDefault="00BB7CF2" w:rsidP="00BB7CF2">
      <w:pPr>
        <w:rPr>
          <w:rFonts w:ascii="Verdana" w:hAnsi="Verdana"/>
          <w:color w:val="000000"/>
          <w:sz w:val="20"/>
          <w:szCs w:val="20"/>
          <w:lang w:val="en-GB"/>
        </w:rPr>
      </w:pPr>
      <w:r>
        <w:rPr>
          <w:rFonts w:ascii="Verdana" w:hAnsi="Verdana"/>
          <w:color w:val="000000"/>
          <w:sz w:val="20"/>
          <w:szCs w:val="20"/>
          <w:lang w:val="en-GB"/>
        </w:rPr>
        <w:t>As mentioned in the tuition fees 2019,</w:t>
      </w:r>
      <w:r>
        <w:rPr>
          <w:rFonts w:ascii="Verdana" w:hAnsi="Verdana"/>
          <w:sz w:val="20"/>
          <w:szCs w:val="20"/>
          <w:lang w:val="en-GB"/>
        </w:rPr>
        <w:t xml:space="preserve"> the</w:t>
      </w:r>
      <w:r>
        <w:rPr>
          <w:rFonts w:ascii="Verdana" w:hAnsi="Verdana"/>
          <w:color w:val="000000"/>
          <w:sz w:val="20"/>
          <w:szCs w:val="20"/>
          <w:lang w:val="en-GB"/>
        </w:rPr>
        <w:t xml:space="preserve"> by default room for </w:t>
      </w:r>
      <w:proofErr w:type="spellStart"/>
      <w:r>
        <w:rPr>
          <w:rFonts w:ascii="Verdana" w:hAnsi="Verdana"/>
          <w:color w:val="000000"/>
          <w:sz w:val="20"/>
          <w:szCs w:val="20"/>
          <w:lang w:val="en-GB"/>
        </w:rPr>
        <w:t>Glion</w:t>
      </w:r>
      <w:proofErr w:type="spellEnd"/>
      <w:r>
        <w:rPr>
          <w:rFonts w:ascii="Verdana" w:hAnsi="Verdana"/>
          <w:color w:val="000000"/>
          <w:sz w:val="20"/>
          <w:szCs w:val="20"/>
          <w:lang w:val="en-GB"/>
        </w:rPr>
        <w:t xml:space="preserve"> and </w:t>
      </w:r>
      <w:proofErr w:type="spellStart"/>
      <w:r>
        <w:rPr>
          <w:rFonts w:ascii="Verdana" w:hAnsi="Verdana"/>
          <w:color w:val="000000"/>
          <w:sz w:val="20"/>
          <w:szCs w:val="20"/>
          <w:lang w:val="en-GB"/>
        </w:rPr>
        <w:t>Bulle</w:t>
      </w:r>
      <w:proofErr w:type="spellEnd"/>
      <w:r>
        <w:rPr>
          <w:rFonts w:ascii="Verdana" w:hAnsi="Verdana"/>
          <w:color w:val="000000"/>
          <w:sz w:val="20"/>
          <w:szCs w:val="20"/>
          <w:lang w:val="en-GB"/>
        </w:rPr>
        <w:t xml:space="preserve"> is now the Superior double room (the one we have the most of on both campuses). We no longer propose the double standard with shared bathroom on the app form, this is just a fall back solution in case we run out of rooms. If your students end up having that room due to high demand, they will get a 500 CHF refund. </w:t>
      </w:r>
    </w:p>
    <w:p w:rsidR="00BB7CF2" w:rsidRDefault="00BB7CF2" w:rsidP="00BB7CF2">
      <w:pPr>
        <w:rPr>
          <w:rFonts w:ascii="Verdana" w:hAnsi="Verdana"/>
          <w:color w:val="000000"/>
          <w:sz w:val="20"/>
          <w:szCs w:val="20"/>
          <w:lang w:val="en-GB"/>
        </w:rPr>
      </w:pPr>
    </w:p>
    <w:p w:rsidR="00BB7CF2" w:rsidRDefault="00BB7CF2" w:rsidP="00BB7CF2">
      <w:pPr>
        <w:rPr>
          <w:rFonts w:ascii="Verdana" w:hAnsi="Verdana"/>
          <w:color w:val="000000"/>
          <w:sz w:val="20"/>
          <w:szCs w:val="20"/>
          <w:lang w:val="en-GB"/>
        </w:rPr>
      </w:pPr>
      <w:r>
        <w:rPr>
          <w:rFonts w:ascii="Verdana" w:hAnsi="Verdana"/>
          <w:color w:val="000000"/>
          <w:sz w:val="20"/>
          <w:szCs w:val="20"/>
          <w:lang w:val="en-GB"/>
        </w:rPr>
        <w:t xml:space="preserve">Please also note that room reservations are only valid for </w:t>
      </w:r>
      <w:r>
        <w:rPr>
          <w:rFonts w:ascii="Verdana" w:hAnsi="Verdana"/>
          <w:b/>
          <w:bCs/>
          <w:color w:val="000000"/>
          <w:sz w:val="20"/>
          <w:szCs w:val="20"/>
          <w:lang w:val="en-GB"/>
        </w:rPr>
        <w:t>one semester</w:t>
      </w:r>
      <w:r>
        <w:rPr>
          <w:rFonts w:ascii="Verdana" w:hAnsi="Verdana"/>
          <w:color w:val="000000"/>
          <w:sz w:val="20"/>
          <w:szCs w:val="20"/>
          <w:lang w:val="en-GB"/>
        </w:rPr>
        <w:t>, not the entire program (BBA, MSc or Dual MBA). Every semester, your students need to reconfirm their rooms with the accommodations team.</w:t>
      </w:r>
    </w:p>
    <w:p w:rsidR="00BE6AD4" w:rsidRDefault="00BB7CF2"/>
    <w:sectPr w:rsidR="00BE6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50199"/>
    <w:multiLevelType w:val="hybridMultilevel"/>
    <w:tmpl w:val="E5CC4D0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42381107"/>
    <w:multiLevelType w:val="hybridMultilevel"/>
    <w:tmpl w:val="F03A89B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F2"/>
    <w:rsid w:val="006B1DA4"/>
    <w:rsid w:val="00BB7CF2"/>
    <w:rsid w:val="00F67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CF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CF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43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Syeba Jubilee V</dc:creator>
  <cp:lastModifiedBy>Syeba Jubilee V</cp:lastModifiedBy>
  <cp:revision>1</cp:revision>
  <dcterms:created xsi:type="dcterms:W3CDTF">2018-09-27T10:03:00Z</dcterms:created>
  <dcterms:modified xsi:type="dcterms:W3CDTF">2018-09-27T10:18:00Z</dcterms:modified>
</cp:coreProperties>
</file>